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AF401" w14:textId="77777777" w:rsidR="00713106" w:rsidRDefault="00713106" w:rsidP="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様式01-2</w:t>
      </w:r>
    </w:p>
    <w:p w14:paraId="15FF9718" w14:textId="77777777" w:rsidR="00713106" w:rsidRDefault="00713106" w:rsidP="00713106">
      <w:pPr>
        <w:tabs>
          <w:tab w:val="left" w:pos="12154"/>
        </w:tabs>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一般社団法人日本塗料工業会</w:t>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r>
      <w:r>
        <w:rPr>
          <w:rFonts w:ascii="ＭＳ Ｐ明朝" w:eastAsia="ＭＳ Ｐ明朝" w:hAnsi="ＭＳ Ｐ明朝" w:hint="eastAsia"/>
          <w:sz w:val="22"/>
          <w:szCs w:val="22"/>
        </w:rPr>
        <w:tab/>
        <w:t>年　　　　月　　　　日</w:t>
      </w:r>
    </w:p>
    <w:p w14:paraId="09542733" w14:textId="77777777" w:rsidR="00713106" w:rsidRDefault="00713106" w:rsidP="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 xml:space="preserve">　　会長　毛利　訓士　殿</w:t>
      </w:r>
    </w:p>
    <w:p w14:paraId="7C707AD5" w14:textId="77777777" w:rsidR="00713106" w:rsidRPr="00FE7D4D" w:rsidRDefault="00713106" w:rsidP="00713106">
      <w:pPr>
        <w:spacing w:line="300" w:lineRule="exact"/>
        <w:jc w:val="center"/>
        <w:rPr>
          <w:rFonts w:ascii="ＭＳ Ｐ明朝" w:eastAsia="ＭＳ Ｐ明朝" w:hAnsi="ＭＳ Ｐ明朝"/>
          <w:sz w:val="28"/>
          <w:szCs w:val="28"/>
        </w:rPr>
      </w:pPr>
      <w:r w:rsidRPr="00FE7D4D">
        <w:rPr>
          <w:rFonts w:ascii="ＭＳ Ｐ明朝" w:eastAsia="ＭＳ Ｐ明朝" w:hAnsi="ＭＳ Ｐ明朝" w:hint="eastAsia"/>
          <w:sz w:val="28"/>
          <w:szCs w:val="28"/>
        </w:rPr>
        <w:t>申請書類内容確認書</w:t>
      </w:r>
    </w:p>
    <w:tbl>
      <w:tblPr>
        <w:tblW w:w="16280" w:type="dxa"/>
        <w:tblCellMar>
          <w:left w:w="99" w:type="dxa"/>
          <w:right w:w="99" w:type="dxa"/>
        </w:tblCellMar>
        <w:tblLook w:val="04A0" w:firstRow="1" w:lastRow="0" w:firstColumn="1" w:lastColumn="0" w:noHBand="0" w:noVBand="1"/>
      </w:tblPr>
      <w:tblGrid>
        <w:gridCol w:w="1749"/>
        <w:gridCol w:w="8794"/>
        <w:gridCol w:w="1666"/>
        <w:gridCol w:w="4071"/>
      </w:tblGrid>
      <w:tr w:rsidR="00713106" w14:paraId="309C44A1" w14:textId="77777777" w:rsidTr="00713106">
        <w:tc>
          <w:tcPr>
            <w:tcW w:w="1749" w:type="dxa"/>
          </w:tcPr>
          <w:p w14:paraId="02253D23" w14:textId="77777777" w:rsidR="00713106" w:rsidRDefault="00713106">
            <w:pPr>
              <w:spacing w:line="240" w:lineRule="exact"/>
              <w:rPr>
                <w:rFonts w:ascii="ＭＳ Ｐ明朝" w:eastAsia="ＭＳ Ｐ明朝" w:hAnsi="ＭＳ Ｐ明朝"/>
                <w:sz w:val="22"/>
                <w:szCs w:val="22"/>
              </w:rPr>
            </w:pPr>
          </w:p>
        </w:tc>
        <w:tc>
          <w:tcPr>
            <w:tcW w:w="8794" w:type="dxa"/>
          </w:tcPr>
          <w:p w14:paraId="69A70FA6" w14:textId="77777777" w:rsidR="00713106" w:rsidRDefault="00713106">
            <w:pPr>
              <w:spacing w:line="240" w:lineRule="exact"/>
              <w:rPr>
                <w:rFonts w:ascii="ＭＳ Ｐ明朝" w:eastAsia="ＭＳ Ｐ明朝" w:hAnsi="ＭＳ Ｐ明朝"/>
                <w:sz w:val="22"/>
                <w:szCs w:val="22"/>
              </w:rPr>
            </w:pPr>
          </w:p>
        </w:tc>
        <w:tc>
          <w:tcPr>
            <w:tcW w:w="1666" w:type="dxa"/>
            <w:hideMark/>
          </w:tcPr>
          <w:p w14:paraId="49104C64"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会社名；</w:t>
            </w:r>
          </w:p>
        </w:tc>
        <w:tc>
          <w:tcPr>
            <w:tcW w:w="4071" w:type="dxa"/>
          </w:tcPr>
          <w:p w14:paraId="114F7731" w14:textId="77777777" w:rsidR="00713106" w:rsidRDefault="00713106">
            <w:pPr>
              <w:spacing w:line="240" w:lineRule="exact"/>
              <w:rPr>
                <w:rFonts w:ascii="ＭＳ Ｐ明朝" w:eastAsia="ＭＳ Ｐ明朝" w:hAnsi="ＭＳ Ｐ明朝"/>
                <w:sz w:val="22"/>
                <w:szCs w:val="22"/>
              </w:rPr>
            </w:pPr>
          </w:p>
        </w:tc>
      </w:tr>
      <w:tr w:rsidR="00713106" w14:paraId="2263D2B0" w14:textId="77777777" w:rsidTr="00713106">
        <w:tc>
          <w:tcPr>
            <w:tcW w:w="1749" w:type="dxa"/>
            <w:hideMark/>
          </w:tcPr>
          <w:p w14:paraId="7601A64F" w14:textId="77777777" w:rsidR="00713106" w:rsidRDefault="00713106">
            <w:pPr>
              <w:spacing w:line="240" w:lineRule="exact"/>
              <w:ind w:rightChars="-4" w:right="-8"/>
              <w:rPr>
                <w:rFonts w:ascii="ＭＳ Ｐ明朝" w:eastAsia="ＭＳ Ｐ明朝" w:hAnsi="ＭＳ Ｐ明朝"/>
                <w:sz w:val="22"/>
                <w:szCs w:val="22"/>
              </w:rPr>
            </w:pPr>
            <w:r>
              <w:rPr>
                <w:rFonts w:ascii="ＭＳ Ｐ明朝" w:eastAsia="ＭＳ Ｐ明朝" w:hAnsi="ＭＳ Ｐ明朝" w:hint="eastAsia"/>
                <w:sz w:val="22"/>
                <w:szCs w:val="22"/>
              </w:rPr>
              <w:t xml:space="preserve">登録塗料分類； </w:t>
            </w:r>
          </w:p>
        </w:tc>
        <w:tc>
          <w:tcPr>
            <w:tcW w:w="8794" w:type="dxa"/>
          </w:tcPr>
          <w:p w14:paraId="38560C07" w14:textId="77777777" w:rsidR="00713106" w:rsidRDefault="00713106">
            <w:pPr>
              <w:spacing w:line="240" w:lineRule="exact"/>
              <w:rPr>
                <w:rFonts w:ascii="ＭＳ Ｐ明朝" w:eastAsia="ＭＳ Ｐ明朝" w:hAnsi="ＭＳ Ｐ明朝"/>
                <w:sz w:val="22"/>
                <w:szCs w:val="22"/>
              </w:rPr>
            </w:pPr>
          </w:p>
        </w:tc>
        <w:tc>
          <w:tcPr>
            <w:tcW w:w="1666" w:type="dxa"/>
            <w:hideMark/>
          </w:tcPr>
          <w:p w14:paraId="58182E9A"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担当部門；</w:t>
            </w:r>
          </w:p>
        </w:tc>
        <w:tc>
          <w:tcPr>
            <w:tcW w:w="4071" w:type="dxa"/>
          </w:tcPr>
          <w:p w14:paraId="32C09D6B" w14:textId="77777777" w:rsidR="00713106" w:rsidRDefault="00713106">
            <w:pPr>
              <w:spacing w:line="240" w:lineRule="exact"/>
              <w:rPr>
                <w:rFonts w:ascii="ＭＳ Ｐ明朝" w:eastAsia="ＭＳ Ｐ明朝" w:hAnsi="ＭＳ Ｐ明朝"/>
                <w:sz w:val="22"/>
                <w:szCs w:val="22"/>
              </w:rPr>
            </w:pPr>
          </w:p>
        </w:tc>
      </w:tr>
      <w:tr w:rsidR="00713106" w14:paraId="0B3F89C0" w14:textId="77777777" w:rsidTr="00713106">
        <w:tc>
          <w:tcPr>
            <w:tcW w:w="1749" w:type="dxa"/>
            <w:hideMark/>
          </w:tcPr>
          <w:p w14:paraId="6A9661FB"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商品名；</w:t>
            </w:r>
          </w:p>
        </w:tc>
        <w:tc>
          <w:tcPr>
            <w:tcW w:w="8794" w:type="dxa"/>
          </w:tcPr>
          <w:p w14:paraId="2639D54B" w14:textId="77777777" w:rsidR="00713106" w:rsidRDefault="00713106">
            <w:pPr>
              <w:spacing w:line="240" w:lineRule="exact"/>
              <w:rPr>
                <w:rFonts w:ascii="ＭＳ Ｐ明朝" w:eastAsia="ＭＳ Ｐ明朝" w:hAnsi="ＭＳ Ｐ明朝"/>
                <w:sz w:val="22"/>
                <w:szCs w:val="22"/>
              </w:rPr>
            </w:pPr>
          </w:p>
        </w:tc>
        <w:tc>
          <w:tcPr>
            <w:tcW w:w="1666" w:type="dxa"/>
            <w:hideMark/>
          </w:tcPr>
          <w:p w14:paraId="13B8626F" w14:textId="77777777" w:rsidR="00713106" w:rsidRDefault="00713106">
            <w:pPr>
              <w:spacing w:line="240" w:lineRule="exact"/>
              <w:rPr>
                <w:rFonts w:ascii="ＭＳ Ｐ明朝" w:eastAsia="ＭＳ Ｐ明朝" w:hAnsi="ＭＳ Ｐ明朝"/>
                <w:sz w:val="22"/>
                <w:szCs w:val="22"/>
              </w:rPr>
            </w:pPr>
            <w:r>
              <w:rPr>
                <w:rFonts w:ascii="ＭＳ Ｐ明朝" w:eastAsia="ＭＳ Ｐ明朝" w:hAnsi="ＭＳ Ｐ明朝" w:hint="eastAsia"/>
                <w:sz w:val="22"/>
                <w:szCs w:val="22"/>
              </w:rPr>
              <w:t>責任者サイン；</w:t>
            </w:r>
          </w:p>
        </w:tc>
        <w:tc>
          <w:tcPr>
            <w:tcW w:w="4071" w:type="dxa"/>
          </w:tcPr>
          <w:p w14:paraId="23A4FB0B" w14:textId="77777777" w:rsidR="00713106" w:rsidRDefault="00713106">
            <w:pPr>
              <w:spacing w:line="240" w:lineRule="exact"/>
              <w:rPr>
                <w:rFonts w:ascii="ＭＳ Ｐ明朝" w:eastAsia="ＭＳ Ｐ明朝" w:hAnsi="ＭＳ Ｐ明朝"/>
                <w:sz w:val="22"/>
                <w:szCs w:val="22"/>
              </w:rPr>
            </w:pPr>
          </w:p>
        </w:tc>
      </w:tr>
    </w:tbl>
    <w:p w14:paraId="1F94396F" w14:textId="77777777" w:rsidR="00713106" w:rsidRDefault="00713106" w:rsidP="00713106">
      <w:pPr>
        <w:spacing w:line="40" w:lineRule="exact"/>
        <w:rPr>
          <w:rFonts w:ascii="ＭＳ Ｐ明朝" w:eastAsia="ＭＳ Ｐ明朝" w:hAnsi="ＭＳ Ｐ明朝"/>
          <w:sz w:val="22"/>
          <w:szCs w:val="22"/>
        </w:rPr>
      </w:pPr>
    </w:p>
    <w:tbl>
      <w:tblPr>
        <w:tblW w:w="15405" w:type="dxa"/>
        <w:tblLayout w:type="fixed"/>
        <w:tblCellMar>
          <w:left w:w="0" w:type="dxa"/>
          <w:right w:w="0" w:type="dxa"/>
        </w:tblCellMar>
        <w:tblLook w:val="04A0" w:firstRow="1" w:lastRow="0" w:firstColumn="1" w:lastColumn="0" w:noHBand="0" w:noVBand="1"/>
      </w:tblPr>
      <w:tblGrid>
        <w:gridCol w:w="1441"/>
        <w:gridCol w:w="14"/>
        <w:gridCol w:w="1816"/>
        <w:gridCol w:w="4502"/>
        <w:gridCol w:w="762"/>
        <w:gridCol w:w="766"/>
        <w:gridCol w:w="794"/>
        <w:gridCol w:w="796"/>
        <w:gridCol w:w="764"/>
        <w:gridCol w:w="736"/>
        <w:gridCol w:w="704"/>
        <w:gridCol w:w="766"/>
        <w:gridCol w:w="764"/>
        <w:gridCol w:w="780"/>
      </w:tblGrid>
      <w:tr w:rsidR="00713106" w:rsidRPr="00FE7D4D" w14:paraId="63276EC3" w14:textId="77777777" w:rsidTr="008A5A08">
        <w:trPr>
          <w:cantSplit/>
        </w:trPr>
        <w:tc>
          <w:tcPr>
            <w:tcW w:w="7773" w:type="dxa"/>
            <w:gridSpan w:val="4"/>
            <w:vMerge w:val="restart"/>
            <w:tcBorders>
              <w:top w:val="single" w:sz="8" w:space="0" w:color="auto"/>
              <w:left w:val="single" w:sz="8" w:space="0" w:color="auto"/>
              <w:bottom w:val="single" w:sz="4" w:space="0" w:color="000000"/>
              <w:right w:val="single" w:sz="4" w:space="0" w:color="000000"/>
            </w:tcBorders>
            <w:noWrap/>
            <w:tcMar>
              <w:top w:w="15" w:type="dxa"/>
              <w:left w:w="15" w:type="dxa"/>
              <w:bottom w:w="0" w:type="dxa"/>
              <w:right w:w="15" w:type="dxa"/>
            </w:tcMar>
            <w:vAlign w:val="center"/>
            <w:hideMark/>
          </w:tcPr>
          <w:p w14:paraId="146C1106"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資料の種類</w:t>
            </w:r>
          </w:p>
        </w:tc>
        <w:tc>
          <w:tcPr>
            <w:tcW w:w="2322" w:type="dxa"/>
            <w:gridSpan w:val="3"/>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hideMark/>
          </w:tcPr>
          <w:p w14:paraId="10D5C16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新規申請</w:t>
            </w:r>
          </w:p>
        </w:tc>
        <w:tc>
          <w:tcPr>
            <w:tcW w:w="3000" w:type="dxa"/>
            <w:gridSpan w:val="4"/>
            <w:tcBorders>
              <w:top w:val="single" w:sz="8" w:space="0" w:color="auto"/>
              <w:left w:val="nil"/>
              <w:bottom w:val="nil"/>
              <w:right w:val="single" w:sz="8" w:space="0" w:color="000000"/>
            </w:tcBorders>
            <w:noWrap/>
            <w:tcMar>
              <w:top w:w="15" w:type="dxa"/>
              <w:left w:w="15" w:type="dxa"/>
              <w:bottom w:w="0" w:type="dxa"/>
              <w:right w:w="15" w:type="dxa"/>
            </w:tcMar>
            <w:vAlign w:val="bottom"/>
            <w:hideMark/>
          </w:tcPr>
          <w:p w14:paraId="7369B5C1"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維持管理</w:t>
            </w:r>
          </w:p>
        </w:tc>
        <w:tc>
          <w:tcPr>
            <w:tcW w:w="2310" w:type="dxa"/>
            <w:gridSpan w:val="3"/>
            <w:tcBorders>
              <w:top w:val="single" w:sz="8" w:space="0" w:color="auto"/>
              <w:left w:val="nil"/>
              <w:bottom w:val="nil"/>
              <w:right w:val="single" w:sz="8" w:space="0" w:color="auto"/>
            </w:tcBorders>
            <w:noWrap/>
            <w:tcMar>
              <w:top w:w="15" w:type="dxa"/>
              <w:left w:w="15" w:type="dxa"/>
              <w:bottom w:w="0" w:type="dxa"/>
              <w:right w:w="15" w:type="dxa"/>
            </w:tcMar>
            <w:vAlign w:val="bottom"/>
            <w:hideMark/>
          </w:tcPr>
          <w:p w14:paraId="396E9A6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更新申請</w:t>
            </w:r>
          </w:p>
        </w:tc>
      </w:tr>
      <w:tr w:rsidR="00713106" w14:paraId="5D5455BB" w14:textId="77777777" w:rsidTr="008A5A08">
        <w:trPr>
          <w:cantSplit/>
        </w:trPr>
        <w:tc>
          <w:tcPr>
            <w:tcW w:w="7773" w:type="dxa"/>
            <w:gridSpan w:val="4"/>
            <w:vMerge/>
            <w:tcBorders>
              <w:top w:val="single" w:sz="8" w:space="0" w:color="auto"/>
              <w:left w:val="single" w:sz="8" w:space="0" w:color="auto"/>
              <w:bottom w:val="single" w:sz="4" w:space="0" w:color="000000"/>
              <w:right w:val="single" w:sz="4" w:space="0" w:color="000000"/>
            </w:tcBorders>
            <w:vAlign w:val="center"/>
            <w:hideMark/>
          </w:tcPr>
          <w:p w14:paraId="7AD111E4" w14:textId="77777777" w:rsidR="00713106" w:rsidRDefault="00713106">
            <w:pPr>
              <w:widowControl/>
              <w:jc w:val="left"/>
              <w:rPr>
                <w:rFonts w:ascii="ＭＳ Ｐ明朝" w:eastAsia="ＭＳ Ｐ明朝" w:hAnsi="ＭＳ Ｐ明朝"/>
                <w:sz w:val="20"/>
                <w:szCs w:val="22"/>
              </w:rPr>
            </w:pPr>
          </w:p>
        </w:tc>
        <w:tc>
          <w:tcPr>
            <w:tcW w:w="762"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41A85CF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7303B41D"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w:t>
            </w:r>
          </w:p>
          <w:p w14:paraId="7021BFC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以外</w:t>
            </w:r>
          </w:p>
        </w:tc>
        <w:tc>
          <w:tcPr>
            <w:tcW w:w="794"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C84B07"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申請者</w:t>
            </w:r>
          </w:p>
          <w:p w14:paraId="73F33BDC"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c>
          <w:tcPr>
            <w:tcW w:w="796"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554C4B7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6AF8582A"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アルキド塗料ＡＲ</w:t>
            </w:r>
          </w:p>
        </w:tc>
        <w:tc>
          <w:tcPr>
            <w:tcW w:w="736" w:type="dxa"/>
            <w:tcBorders>
              <w:top w:val="single" w:sz="4" w:space="0" w:color="auto"/>
              <w:left w:val="nil"/>
              <w:bottom w:val="single" w:sz="4" w:space="0" w:color="auto"/>
              <w:right w:val="nil"/>
            </w:tcBorders>
            <w:tcMar>
              <w:top w:w="15" w:type="dxa"/>
              <w:left w:w="15" w:type="dxa"/>
              <w:bottom w:w="0" w:type="dxa"/>
              <w:right w:w="15" w:type="dxa"/>
            </w:tcMar>
            <w:vAlign w:val="center"/>
            <w:hideMark/>
          </w:tcPr>
          <w:p w14:paraId="545B4316"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Ｎ、ＡＲ以外</w:t>
            </w:r>
          </w:p>
        </w:tc>
        <w:tc>
          <w:tcPr>
            <w:tcW w:w="704"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97856" w14:textId="77777777" w:rsidR="00713106" w:rsidRPr="00FE7D4D" w:rsidRDefault="00713106">
            <w:pPr>
              <w:pStyle w:val="aff"/>
              <w:spacing w:after="0" w:line="22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申請者</w:t>
            </w:r>
          </w:p>
          <w:p w14:paraId="6DFA50C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c>
          <w:tcPr>
            <w:tcW w:w="766" w:type="dxa"/>
            <w:tcBorders>
              <w:top w:val="single" w:sz="4" w:space="0" w:color="auto"/>
              <w:left w:val="single" w:sz="8" w:space="0" w:color="auto"/>
              <w:bottom w:val="single" w:sz="4" w:space="0" w:color="auto"/>
              <w:right w:val="single" w:sz="4" w:space="0" w:color="auto"/>
            </w:tcBorders>
            <w:tcMar>
              <w:top w:w="15" w:type="dxa"/>
              <w:left w:w="15" w:type="dxa"/>
              <w:bottom w:w="0" w:type="dxa"/>
              <w:right w:w="15" w:type="dxa"/>
            </w:tcMar>
            <w:vAlign w:val="center"/>
            <w:hideMark/>
          </w:tcPr>
          <w:p w14:paraId="36FAFFAC"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天然系塗料Ｎ</w:t>
            </w:r>
          </w:p>
        </w:tc>
        <w:tc>
          <w:tcPr>
            <w:tcW w:w="76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hideMark/>
          </w:tcPr>
          <w:p w14:paraId="562F47AB"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天然</w:t>
            </w:r>
          </w:p>
          <w:p w14:paraId="6EDD5152"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以外</w:t>
            </w:r>
          </w:p>
        </w:tc>
        <w:tc>
          <w:tcPr>
            <w:tcW w:w="780" w:type="dxa"/>
            <w:tcBorders>
              <w:top w:val="nil"/>
              <w:left w:val="nil"/>
              <w:bottom w:val="single" w:sz="4" w:space="0" w:color="auto"/>
              <w:right w:val="single" w:sz="8" w:space="0" w:color="auto"/>
            </w:tcBorders>
            <w:tcMar>
              <w:top w:w="15" w:type="dxa"/>
              <w:left w:w="15" w:type="dxa"/>
              <w:bottom w:w="0" w:type="dxa"/>
              <w:right w:w="15" w:type="dxa"/>
            </w:tcMar>
            <w:vAlign w:val="center"/>
            <w:hideMark/>
          </w:tcPr>
          <w:p w14:paraId="3B85ADB3"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申請者</w:t>
            </w:r>
          </w:p>
          <w:p w14:paraId="1265900F" w14:textId="77777777" w:rsidR="00713106" w:rsidRPr="00FE7D4D" w:rsidRDefault="00713106">
            <w:pPr>
              <w:spacing w:line="22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確認欄</w:t>
            </w:r>
          </w:p>
        </w:tc>
      </w:tr>
      <w:tr w:rsidR="00713106" w14:paraId="440827AD" w14:textId="77777777" w:rsidTr="00FE7D4D">
        <w:trPr>
          <w:trHeight w:val="58"/>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769CF5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様式01-1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142E484"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ホルムアルデヒド自主管理商品登録申請書</w:t>
            </w:r>
            <w:r w:rsidRPr="00FE7D4D">
              <w:rPr>
                <w:rFonts w:ascii="ＭＳ Ｐ明朝" w:eastAsia="ＭＳ Ｐ明朝" w:hAnsi="ＭＳ Ｐ明朝" w:hint="eastAsia"/>
                <w:w w:val="90"/>
                <w:sz w:val="18"/>
                <w:szCs w:val="18"/>
              </w:rPr>
              <w:t>（商品属性欄に該当番号を記入）</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E4555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4DF76C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DD9B7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A2343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CBB0CB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EE361F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31C48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44E392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7F4590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5FAE0B81" w14:textId="77777777" w:rsidTr="008A5A08">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7E6F24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様式01-2</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E9BD9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申請書類内容確認書（本様式）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F1A8F3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8F3F5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242A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0790C4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ED8838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33B222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E98CE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729DF0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C5CD04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5932C213" w14:textId="77777777" w:rsidTr="008A5A08">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2FC2F0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様式02-1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FA5E1B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ホルムアルデヒド自主管理適合・品質保証書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9D1C53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F8863C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682F4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EB28F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18F419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4FD4A1C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4F8AF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93E62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5F027C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72AB8394" w14:textId="77777777" w:rsidTr="008A5A08">
        <w:tc>
          <w:tcPr>
            <w:tcW w:w="1441" w:type="dxa"/>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C495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様式02-2</w:t>
            </w:r>
          </w:p>
        </w:tc>
        <w:tc>
          <w:tcPr>
            <w:tcW w:w="6332" w:type="dxa"/>
            <w:gridSpan w:val="3"/>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A7554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品質保証書－組成表（注記に従い、記入漏れに注意）</w:t>
            </w:r>
          </w:p>
        </w:tc>
        <w:tc>
          <w:tcPr>
            <w:tcW w:w="1528" w:type="dxa"/>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7FF64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61838C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46A6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78BF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4A81C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shd w:val="clear" w:color="auto" w:fill="auto"/>
            <w:noWrap/>
            <w:tcMar>
              <w:top w:w="15" w:type="dxa"/>
              <w:left w:w="15" w:type="dxa"/>
              <w:bottom w:w="0" w:type="dxa"/>
              <w:right w:w="15" w:type="dxa"/>
            </w:tcMar>
            <w:vAlign w:val="bottom"/>
            <w:hideMark/>
          </w:tcPr>
          <w:p w14:paraId="176283B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62FEA2" w14:textId="13B896E3"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CF64D2" w14:textId="1A63492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shd w:val="clear" w:color="auto" w:fill="auto"/>
            <w:noWrap/>
            <w:tcMar>
              <w:top w:w="15" w:type="dxa"/>
              <w:left w:w="15" w:type="dxa"/>
              <w:bottom w:w="0" w:type="dxa"/>
              <w:right w:w="15" w:type="dxa"/>
            </w:tcMar>
            <w:vAlign w:val="bottom"/>
            <w:hideMark/>
          </w:tcPr>
          <w:p w14:paraId="205B893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127EB392" w14:textId="77777777" w:rsidTr="008A5A08">
        <w:trPr>
          <w:cantSplit/>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8E3AFF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様式03-1</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E3540E"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ホルムアルデヒド放散量測定検査証明書（デシケータ法用）</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91C5A1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FB88590" w14:textId="77777777" w:rsidR="00713106" w:rsidRPr="00FE7D4D" w:rsidRDefault="00713106">
            <w:pPr>
              <w:pStyle w:val="aff"/>
              <w:spacing w:after="0"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w:t>
            </w:r>
          </w:p>
        </w:tc>
        <w:tc>
          <w:tcPr>
            <w:tcW w:w="794"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54E8A60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C37182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8A6DC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64577B9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0B2CF9A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72D63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B918FB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vMerge w:val="restart"/>
            <w:tcBorders>
              <w:top w:val="nil"/>
              <w:left w:val="single" w:sz="4" w:space="0" w:color="auto"/>
              <w:bottom w:val="single" w:sz="4" w:space="0" w:color="auto"/>
              <w:right w:val="single" w:sz="8" w:space="0" w:color="auto"/>
            </w:tcBorders>
            <w:noWrap/>
            <w:tcMar>
              <w:top w:w="15" w:type="dxa"/>
              <w:left w:w="15" w:type="dxa"/>
              <w:bottom w:w="0" w:type="dxa"/>
              <w:right w:w="15" w:type="dxa"/>
            </w:tcMar>
            <w:vAlign w:val="bottom"/>
            <w:hideMark/>
          </w:tcPr>
          <w:p w14:paraId="4A434A1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3933BB35" w14:textId="77777777" w:rsidTr="008A5A08">
        <w:trPr>
          <w:cantSplit/>
        </w:trPr>
        <w:tc>
          <w:tcPr>
            <w:tcW w:w="1441"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1BB9FA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様式03-2</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5E80183" w14:textId="77777777" w:rsidR="00713106" w:rsidRPr="00FE7D4D" w:rsidRDefault="00713106">
            <w:pPr>
              <w:pStyle w:val="ab"/>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ホルムアルデヒド放散量測定検査証明書（チャンバー法用）</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08EDB8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tcBorders>
              <w:top w:val="nil"/>
              <w:left w:val="single" w:sz="4" w:space="0" w:color="auto"/>
              <w:bottom w:val="single" w:sz="4" w:space="0" w:color="auto"/>
              <w:right w:val="single" w:sz="4" w:space="0" w:color="auto"/>
            </w:tcBorders>
            <w:vAlign w:val="center"/>
            <w:hideMark/>
          </w:tcPr>
          <w:p w14:paraId="2387A055"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nil"/>
              <w:left w:val="single" w:sz="4" w:space="0" w:color="auto"/>
              <w:bottom w:val="single" w:sz="4" w:space="0" w:color="auto"/>
              <w:right w:val="single" w:sz="8" w:space="0" w:color="auto"/>
            </w:tcBorders>
            <w:vAlign w:val="center"/>
            <w:hideMark/>
          </w:tcPr>
          <w:p w14:paraId="251EA6C3"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nil"/>
              <w:left w:val="single" w:sz="8" w:space="0" w:color="auto"/>
              <w:bottom w:val="single" w:sz="4" w:space="0" w:color="auto"/>
              <w:right w:val="single" w:sz="4" w:space="0" w:color="auto"/>
            </w:tcBorders>
            <w:vAlign w:val="center"/>
            <w:hideMark/>
          </w:tcPr>
          <w:p w14:paraId="23F03E10"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nil"/>
              <w:left w:val="single" w:sz="4" w:space="0" w:color="auto"/>
              <w:bottom w:val="single" w:sz="4" w:space="0" w:color="auto"/>
              <w:right w:val="single" w:sz="4" w:space="0" w:color="auto"/>
            </w:tcBorders>
            <w:vAlign w:val="center"/>
            <w:hideMark/>
          </w:tcPr>
          <w:p w14:paraId="5289C0A1"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nil"/>
              <w:left w:val="single" w:sz="4" w:space="0" w:color="auto"/>
              <w:bottom w:val="single" w:sz="4" w:space="0" w:color="000000"/>
              <w:right w:val="single" w:sz="4" w:space="0" w:color="auto"/>
            </w:tcBorders>
            <w:vAlign w:val="center"/>
            <w:hideMark/>
          </w:tcPr>
          <w:p w14:paraId="09AFD202"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nil"/>
              <w:left w:val="single" w:sz="4" w:space="0" w:color="auto"/>
              <w:bottom w:val="single" w:sz="4" w:space="0" w:color="auto"/>
              <w:right w:val="single" w:sz="8" w:space="0" w:color="auto"/>
            </w:tcBorders>
            <w:vAlign w:val="center"/>
            <w:hideMark/>
          </w:tcPr>
          <w:p w14:paraId="39185152" w14:textId="77777777" w:rsidR="00713106" w:rsidRPr="00FE7D4D" w:rsidRDefault="00713106">
            <w:pPr>
              <w:widowControl/>
              <w:jc w:val="lef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F4924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tcBorders>
              <w:top w:val="nil"/>
              <w:left w:val="single" w:sz="4" w:space="0" w:color="auto"/>
              <w:bottom w:val="single" w:sz="4" w:space="0" w:color="auto"/>
              <w:right w:val="single" w:sz="4" w:space="0" w:color="auto"/>
            </w:tcBorders>
            <w:vAlign w:val="center"/>
            <w:hideMark/>
          </w:tcPr>
          <w:p w14:paraId="659C7F50"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nil"/>
              <w:left w:val="single" w:sz="4" w:space="0" w:color="auto"/>
              <w:bottom w:val="single" w:sz="4" w:space="0" w:color="auto"/>
              <w:right w:val="single" w:sz="8" w:space="0" w:color="auto"/>
            </w:tcBorders>
            <w:vAlign w:val="center"/>
            <w:hideMark/>
          </w:tcPr>
          <w:p w14:paraId="3FCD11E1" w14:textId="77777777" w:rsidR="00713106" w:rsidRPr="00FE7D4D" w:rsidRDefault="00713106">
            <w:pPr>
              <w:widowControl/>
              <w:jc w:val="left"/>
              <w:rPr>
                <w:rFonts w:ascii="ＭＳ Ｐ明朝" w:eastAsia="ＭＳ Ｐ明朝" w:hAnsi="ＭＳ Ｐ明朝"/>
                <w:sz w:val="18"/>
                <w:szCs w:val="18"/>
              </w:rPr>
            </w:pPr>
          </w:p>
        </w:tc>
      </w:tr>
      <w:tr w:rsidR="00713106" w14:paraId="686F5C27" w14:textId="77777777" w:rsidTr="008A5A08">
        <w:trPr>
          <w:cantSplit/>
        </w:trPr>
        <w:tc>
          <w:tcPr>
            <w:tcW w:w="7773" w:type="dxa"/>
            <w:gridSpan w:val="4"/>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hideMark/>
          </w:tcPr>
          <w:p w14:paraId="10A1AB4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外部試験証明書（指定性能評価機関によるもの）</w:t>
            </w:r>
          </w:p>
        </w:tc>
        <w:tc>
          <w:tcPr>
            <w:tcW w:w="762"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533D60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6" w:type="dxa"/>
            <w:vMerge/>
            <w:tcBorders>
              <w:top w:val="nil"/>
              <w:left w:val="single" w:sz="4" w:space="0" w:color="auto"/>
              <w:bottom w:val="single" w:sz="4" w:space="0" w:color="auto"/>
              <w:right w:val="single" w:sz="4" w:space="0" w:color="auto"/>
            </w:tcBorders>
            <w:vAlign w:val="center"/>
            <w:hideMark/>
          </w:tcPr>
          <w:p w14:paraId="50A57B5E"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nil"/>
              <w:left w:val="single" w:sz="4" w:space="0" w:color="auto"/>
              <w:bottom w:val="single" w:sz="4" w:space="0" w:color="auto"/>
              <w:right w:val="single" w:sz="8" w:space="0" w:color="auto"/>
            </w:tcBorders>
            <w:vAlign w:val="center"/>
            <w:hideMark/>
          </w:tcPr>
          <w:p w14:paraId="777A95EB"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nil"/>
              <w:left w:val="single" w:sz="8" w:space="0" w:color="auto"/>
              <w:bottom w:val="single" w:sz="4" w:space="0" w:color="auto"/>
              <w:right w:val="single" w:sz="4" w:space="0" w:color="auto"/>
            </w:tcBorders>
            <w:vAlign w:val="center"/>
            <w:hideMark/>
          </w:tcPr>
          <w:p w14:paraId="34D6513B"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nil"/>
              <w:left w:val="single" w:sz="4" w:space="0" w:color="auto"/>
              <w:bottom w:val="single" w:sz="4" w:space="0" w:color="auto"/>
              <w:right w:val="single" w:sz="4" w:space="0" w:color="auto"/>
            </w:tcBorders>
            <w:vAlign w:val="center"/>
            <w:hideMark/>
          </w:tcPr>
          <w:p w14:paraId="1CF71DD3"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nil"/>
              <w:left w:val="single" w:sz="4" w:space="0" w:color="auto"/>
              <w:bottom w:val="single" w:sz="4" w:space="0" w:color="000000"/>
              <w:right w:val="single" w:sz="4" w:space="0" w:color="auto"/>
            </w:tcBorders>
            <w:vAlign w:val="center"/>
            <w:hideMark/>
          </w:tcPr>
          <w:p w14:paraId="4F3FF5E0"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nil"/>
              <w:left w:val="single" w:sz="4" w:space="0" w:color="auto"/>
              <w:bottom w:val="single" w:sz="4" w:space="0" w:color="auto"/>
              <w:right w:val="single" w:sz="8" w:space="0" w:color="auto"/>
            </w:tcBorders>
            <w:vAlign w:val="center"/>
            <w:hideMark/>
          </w:tcPr>
          <w:p w14:paraId="63C8847D" w14:textId="77777777" w:rsidR="00713106" w:rsidRPr="00FE7D4D" w:rsidRDefault="00713106">
            <w:pPr>
              <w:widowControl/>
              <w:jc w:val="lef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E8FA1C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tcBorders>
              <w:top w:val="nil"/>
              <w:left w:val="single" w:sz="4" w:space="0" w:color="auto"/>
              <w:bottom w:val="single" w:sz="4" w:space="0" w:color="auto"/>
              <w:right w:val="single" w:sz="4" w:space="0" w:color="auto"/>
            </w:tcBorders>
            <w:vAlign w:val="center"/>
            <w:hideMark/>
          </w:tcPr>
          <w:p w14:paraId="073D23A3"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nil"/>
              <w:left w:val="single" w:sz="4" w:space="0" w:color="auto"/>
              <w:bottom w:val="single" w:sz="4" w:space="0" w:color="auto"/>
              <w:right w:val="single" w:sz="8" w:space="0" w:color="auto"/>
            </w:tcBorders>
            <w:vAlign w:val="center"/>
            <w:hideMark/>
          </w:tcPr>
          <w:p w14:paraId="4F8CD25F" w14:textId="77777777" w:rsidR="00713106" w:rsidRPr="00FE7D4D" w:rsidRDefault="00713106">
            <w:pPr>
              <w:widowControl/>
              <w:jc w:val="left"/>
              <w:rPr>
                <w:rFonts w:ascii="ＭＳ Ｐ明朝" w:eastAsia="ＭＳ Ｐ明朝" w:hAnsi="ＭＳ Ｐ明朝"/>
                <w:sz w:val="18"/>
                <w:szCs w:val="18"/>
              </w:rPr>
            </w:pPr>
          </w:p>
        </w:tc>
      </w:tr>
      <w:tr w:rsidR="00713106" w14:paraId="43F64EC8" w14:textId="77777777" w:rsidTr="008A5A08">
        <w:trPr>
          <w:cantSplit/>
        </w:trPr>
        <w:tc>
          <w:tcPr>
            <w:tcW w:w="1441" w:type="dxa"/>
            <w:vMerge w:val="restart"/>
            <w:tcBorders>
              <w:top w:val="nil"/>
              <w:left w:val="single" w:sz="8" w:space="0" w:color="auto"/>
              <w:bottom w:val="single" w:sz="8" w:space="0" w:color="auto"/>
              <w:right w:val="single" w:sz="4" w:space="0" w:color="auto"/>
            </w:tcBorders>
            <w:tcMar>
              <w:top w:w="15" w:type="dxa"/>
              <w:left w:w="15" w:type="dxa"/>
              <w:bottom w:w="0" w:type="dxa"/>
              <w:right w:w="15" w:type="dxa"/>
            </w:tcMar>
            <w:vAlign w:val="center"/>
            <w:hideMark/>
          </w:tcPr>
          <w:p w14:paraId="132F359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測定上の</w:t>
            </w:r>
            <w:r w:rsidRPr="00FE7D4D">
              <w:rPr>
                <w:rFonts w:ascii="ＭＳ Ｐ明朝" w:eastAsia="ＭＳ Ｐ明朝" w:hAnsi="ＭＳ Ｐ明朝" w:hint="eastAsia"/>
                <w:sz w:val="18"/>
                <w:szCs w:val="18"/>
              </w:rPr>
              <w:br/>
              <w:t>注意事項</w:t>
            </w: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5287BAA" w14:textId="35A5E23E"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１．塗装仕様書、商品ラベル等の上限値を下回らない量</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D1CE2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817118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079D9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734886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561071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65A085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FF161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2FEA54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E176E7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B201182"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5B393049"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BFE545C" w14:textId="37E5276F"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２．F☆☆☆☆申請する場合は、結晶皿の水は100ｍｌとする</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6F7203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19BD32A" w14:textId="77777777" w:rsidR="00713106" w:rsidRPr="00FE7D4D" w:rsidRDefault="00713106">
            <w:pPr>
              <w:spacing w:line="240" w:lineRule="exact"/>
              <w:rPr>
                <w:rFonts w:ascii="ＭＳ Ｐ明朝" w:eastAsia="ＭＳ Ｐ明朝" w:hAnsi="ＭＳ Ｐ明朝"/>
                <w:sz w:val="18"/>
                <w:szCs w:val="18"/>
              </w:rPr>
            </w:pP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200F5C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9E0E4E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3BB1C9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7C4471CB"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8CE67A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16AD1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0A005DED" w14:textId="77777777" w:rsidR="00713106" w:rsidRPr="00FE7D4D" w:rsidRDefault="00713106">
            <w:pPr>
              <w:spacing w:line="240" w:lineRule="exact"/>
              <w:rPr>
                <w:rFonts w:ascii="ＭＳ Ｐ明朝" w:eastAsia="ＭＳ Ｐ明朝" w:hAnsi="ＭＳ Ｐ明朝"/>
                <w:sz w:val="18"/>
                <w:szCs w:val="18"/>
              </w:rPr>
            </w:pPr>
          </w:p>
        </w:tc>
      </w:tr>
      <w:tr w:rsidR="00713106" w14:paraId="555805AD"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284C7BD9"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380296" w14:textId="6D26AF0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３．申請日の半年以内に測定し、色相・ツヤを指定</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4C7E4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38E0D1A"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9981F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B1B298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C143F1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FC5072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4B167F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4EE836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D33553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9924D40"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2CDEA5A0"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84B48D" w14:textId="00159A5B"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４．養生条件は標準条件（温度23±2℃、湿度50±5％）で7日間</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220F85B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4889F7D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FF54FE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06A96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79EC57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510949C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C604D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82866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B6AC19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299040BE"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4CAA3FF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A654EB6" w14:textId="57CF3D72"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５．測定を実施する場所で試験片作製（試験片作製後の移送不可）</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B895D6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3FD0341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16B5F1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F2C2EE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D0F3DA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CBE5B9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CC4A6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4E509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74778E0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C7FF0A5" w14:textId="77777777" w:rsidTr="008A5A08">
        <w:trPr>
          <w:cantSplit/>
        </w:trPr>
        <w:tc>
          <w:tcPr>
            <w:tcW w:w="1441" w:type="dxa"/>
            <w:vMerge/>
            <w:tcBorders>
              <w:top w:val="nil"/>
              <w:left w:val="single" w:sz="8" w:space="0" w:color="auto"/>
              <w:bottom w:val="single" w:sz="8" w:space="0" w:color="auto"/>
              <w:right w:val="single" w:sz="4" w:space="0" w:color="auto"/>
            </w:tcBorders>
            <w:vAlign w:val="center"/>
            <w:hideMark/>
          </w:tcPr>
          <w:p w14:paraId="1E10744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4A2EB8" w14:textId="44751495"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６．測定はチャンバー法(試料負荷率2.2)又はデシケータ法</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0EF42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5C3EF4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8BEC172"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90FFFA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D0010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27C3AB4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8E9EC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6F20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C4920E5"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8A5A08" w14:paraId="1A94412B" w14:textId="77777777" w:rsidTr="00A71C80">
        <w:trPr>
          <w:cantSplit/>
        </w:trPr>
        <w:tc>
          <w:tcPr>
            <w:tcW w:w="1441" w:type="dxa"/>
            <w:vMerge/>
            <w:tcBorders>
              <w:top w:val="nil"/>
              <w:left w:val="single" w:sz="8" w:space="0" w:color="auto"/>
              <w:bottom w:val="single" w:sz="8" w:space="0" w:color="auto"/>
              <w:right w:val="single" w:sz="4" w:space="0" w:color="auto"/>
            </w:tcBorders>
            <w:vAlign w:val="center"/>
          </w:tcPr>
          <w:p w14:paraId="3B3B3C26" w14:textId="77777777" w:rsidR="008A5A08" w:rsidRDefault="008A5A08">
            <w:pPr>
              <w:widowControl/>
              <w:jc w:val="left"/>
              <w:rPr>
                <w:rFonts w:ascii="ＭＳ Ｐ明朝" w:eastAsia="ＭＳ Ｐ明朝" w:hAnsi="ＭＳ Ｐ明朝"/>
                <w:sz w:val="20"/>
                <w:szCs w:val="22"/>
              </w:rPr>
            </w:pPr>
          </w:p>
        </w:tc>
        <w:tc>
          <w:tcPr>
            <w:tcW w:w="633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6A7F467C" w14:textId="57EE46B6" w:rsidR="008A5A08" w:rsidRPr="00FE7D4D" w:rsidRDefault="008A5A08" w:rsidP="00FE7D4D">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７．同一塗料分類で放散データが一番高いものを代表商品とする</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tcPr>
          <w:p w14:paraId="2FBFE43B" w14:textId="79EE1136"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9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FA37576" w14:textId="77777777" w:rsidR="008A5A08" w:rsidRPr="00FD2546" w:rsidRDefault="008A5A08">
            <w:pPr>
              <w:spacing w:line="240" w:lineRule="exact"/>
              <w:rPr>
                <w:rFonts w:ascii="ＭＳ Ｐ明朝" w:eastAsia="ＭＳ Ｐ明朝" w:hAnsi="ＭＳ Ｐ明朝"/>
                <w:color w:val="FF0000"/>
                <w:sz w:val="18"/>
                <w:szCs w:val="18"/>
              </w:rPr>
            </w:pP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DE1B63" w14:textId="67FFA22E"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FCD97FB" w14:textId="0FE1DF40"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D4C4B21" w14:textId="177EC58D"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2EB0DBF" w14:textId="77777777" w:rsidR="008A5A08" w:rsidRPr="00FD2546" w:rsidRDefault="008A5A08">
            <w:pPr>
              <w:spacing w:line="240" w:lineRule="exact"/>
              <w:rPr>
                <w:rFonts w:ascii="ＭＳ Ｐ明朝" w:eastAsia="ＭＳ Ｐ明朝" w:hAnsi="ＭＳ Ｐ明朝"/>
                <w:color w:val="FF0000"/>
                <w:sz w:val="18"/>
                <w:szCs w:val="18"/>
              </w:rPr>
            </w:pP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E7B53A4" w14:textId="43AF0BAB"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C44B311" w14:textId="673E65DA" w:rsidR="008A5A08"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429649A6" w14:textId="77777777" w:rsidR="008A5A08" w:rsidRPr="00FD2546" w:rsidRDefault="008A5A08">
            <w:pPr>
              <w:spacing w:line="240" w:lineRule="exact"/>
              <w:rPr>
                <w:rFonts w:ascii="ＭＳ Ｐ明朝" w:eastAsia="ＭＳ Ｐ明朝" w:hAnsi="ＭＳ Ｐ明朝"/>
                <w:color w:val="FF0000"/>
                <w:sz w:val="18"/>
                <w:szCs w:val="18"/>
              </w:rPr>
            </w:pPr>
          </w:p>
        </w:tc>
      </w:tr>
      <w:tr w:rsidR="00713106" w14:paraId="371D2FF7" w14:textId="77777777" w:rsidTr="00A71C80">
        <w:trPr>
          <w:cantSplit/>
        </w:trPr>
        <w:tc>
          <w:tcPr>
            <w:tcW w:w="1441" w:type="dxa"/>
            <w:vMerge/>
            <w:tcBorders>
              <w:top w:val="nil"/>
              <w:left w:val="single" w:sz="8" w:space="0" w:color="auto"/>
              <w:bottom w:val="single" w:sz="8" w:space="0" w:color="auto"/>
              <w:right w:val="single" w:sz="4" w:space="0" w:color="auto"/>
            </w:tcBorders>
            <w:vAlign w:val="center"/>
            <w:hideMark/>
          </w:tcPr>
          <w:p w14:paraId="633FC2BB" w14:textId="77777777" w:rsidR="00713106" w:rsidRDefault="00713106">
            <w:pPr>
              <w:widowControl/>
              <w:jc w:val="left"/>
              <w:rPr>
                <w:rFonts w:ascii="ＭＳ Ｐ明朝" w:eastAsia="ＭＳ Ｐ明朝" w:hAnsi="ＭＳ Ｐ明朝"/>
                <w:sz w:val="20"/>
                <w:szCs w:val="22"/>
              </w:rPr>
            </w:pPr>
          </w:p>
        </w:tc>
        <w:tc>
          <w:tcPr>
            <w:tcW w:w="6332" w:type="dxa"/>
            <w:gridSpan w:val="3"/>
            <w:tcBorders>
              <w:top w:val="nil"/>
              <w:left w:val="nil"/>
              <w:bottom w:val="single" w:sz="8" w:space="0" w:color="auto"/>
              <w:right w:val="single" w:sz="4" w:space="0" w:color="auto"/>
            </w:tcBorders>
            <w:shd w:val="clear" w:color="auto" w:fill="FFFF00"/>
            <w:noWrap/>
            <w:tcMar>
              <w:top w:w="15" w:type="dxa"/>
              <w:left w:w="15" w:type="dxa"/>
              <w:bottom w:w="0" w:type="dxa"/>
              <w:right w:w="15" w:type="dxa"/>
            </w:tcMar>
            <w:vAlign w:val="center"/>
            <w:hideMark/>
          </w:tcPr>
          <w:p w14:paraId="201E6324" w14:textId="6EBFFA1E" w:rsidR="00713106" w:rsidRPr="00FE7D4D" w:rsidRDefault="008A5A08" w:rsidP="00A71C80">
            <w:pPr>
              <w:spacing w:line="240" w:lineRule="exact"/>
              <w:rPr>
                <w:rFonts w:ascii="ＭＳ Ｐ明朝" w:eastAsia="ＭＳ Ｐ明朝" w:hAnsi="ＭＳ Ｐ明朝"/>
                <w:sz w:val="18"/>
                <w:szCs w:val="18"/>
              </w:rPr>
            </w:pPr>
            <w:r w:rsidRPr="00FE7D4D">
              <w:rPr>
                <w:rFonts w:ascii="ＭＳ Ｐ明朝" w:eastAsia="ＭＳ Ｐ明朝" w:hAnsi="ＭＳ Ｐ明朝" w:hint="eastAsia"/>
                <w:color w:val="FF0000"/>
                <w:sz w:val="18"/>
                <w:szCs w:val="18"/>
              </w:rPr>
              <w:t>８</w:t>
            </w:r>
            <w:r w:rsidR="00713106" w:rsidRPr="00FE7D4D">
              <w:rPr>
                <w:rFonts w:ascii="ＭＳ Ｐ明朝" w:eastAsia="ＭＳ Ｐ明朝" w:hAnsi="ＭＳ Ｐ明朝" w:hint="eastAsia"/>
                <w:color w:val="FF0000"/>
                <w:sz w:val="18"/>
                <w:szCs w:val="18"/>
              </w:rPr>
              <w:t>．</w:t>
            </w:r>
            <w:r w:rsidR="00A71C80">
              <w:rPr>
                <w:rFonts w:ascii="ＭＳ Ｐ明朝" w:eastAsia="ＭＳ Ｐ明朝" w:hAnsi="ＭＳ Ｐ明朝" w:hint="eastAsia"/>
                <w:color w:val="FF0000"/>
                <w:sz w:val="18"/>
                <w:szCs w:val="18"/>
              </w:rPr>
              <w:t>申請商品の全ての</w:t>
            </w:r>
            <w:r w:rsidR="00FE7D4D" w:rsidRPr="00FE7D4D">
              <w:rPr>
                <w:rFonts w:ascii="ＭＳ Ｐ明朝" w:eastAsia="ＭＳ Ｐ明朝" w:hAnsi="ＭＳ Ｐ明朝" w:hint="eastAsia"/>
                <w:color w:val="FF0000"/>
                <w:sz w:val="18"/>
                <w:szCs w:val="18"/>
              </w:rPr>
              <w:t>塗装方法</w:t>
            </w:r>
            <w:r w:rsidR="00A71C80">
              <w:rPr>
                <w:rFonts w:ascii="ＭＳ Ｐ明朝" w:eastAsia="ＭＳ Ｐ明朝" w:hAnsi="ＭＳ Ｐ明朝" w:hint="eastAsia"/>
                <w:color w:val="FF0000"/>
                <w:sz w:val="18"/>
                <w:szCs w:val="18"/>
              </w:rPr>
              <w:t>で</w:t>
            </w:r>
            <w:r w:rsidR="00FE7D4D" w:rsidRPr="00FE7D4D">
              <w:rPr>
                <w:rFonts w:ascii="ＭＳ Ｐ明朝" w:eastAsia="ＭＳ Ｐ明朝" w:hAnsi="ＭＳ Ｐ明朝" w:hint="eastAsia"/>
                <w:color w:val="FF0000"/>
                <w:sz w:val="18"/>
                <w:szCs w:val="18"/>
              </w:rPr>
              <w:t>、基準値に</w:t>
            </w:r>
            <w:r w:rsidRPr="00FE7D4D">
              <w:rPr>
                <w:rFonts w:ascii="ＭＳ Ｐ明朝" w:eastAsia="ＭＳ Ｐ明朝" w:hAnsi="ＭＳ Ｐ明朝" w:hint="eastAsia"/>
                <w:color w:val="FF0000"/>
                <w:sz w:val="18"/>
                <w:szCs w:val="18"/>
              </w:rPr>
              <w:t>適合</w:t>
            </w:r>
            <w:r w:rsidR="00FE7D4D" w:rsidRPr="00FE7D4D">
              <w:rPr>
                <w:rFonts w:ascii="ＭＳ Ｐ明朝" w:eastAsia="ＭＳ Ｐ明朝" w:hAnsi="ＭＳ Ｐ明朝" w:hint="eastAsia"/>
                <w:color w:val="FF0000"/>
                <w:sz w:val="18"/>
                <w:szCs w:val="18"/>
              </w:rPr>
              <w:t>することを</w:t>
            </w:r>
            <w:r w:rsidR="00A71C80" w:rsidRPr="00FE7D4D">
              <w:rPr>
                <w:rFonts w:ascii="ＭＳ Ｐ明朝" w:eastAsia="ＭＳ Ｐ明朝" w:hAnsi="ＭＳ Ｐ明朝" w:hint="eastAsia"/>
                <w:color w:val="FF0000"/>
                <w:sz w:val="18"/>
                <w:szCs w:val="18"/>
              </w:rPr>
              <w:t>申請前に</w:t>
            </w:r>
            <w:r w:rsidR="00FE7D4D" w:rsidRPr="00FE7D4D">
              <w:rPr>
                <w:rFonts w:ascii="ＭＳ Ｐ明朝" w:eastAsia="ＭＳ Ｐ明朝" w:hAnsi="ＭＳ Ｐ明朝" w:hint="eastAsia"/>
                <w:color w:val="FF0000"/>
                <w:sz w:val="18"/>
                <w:szCs w:val="18"/>
              </w:rPr>
              <w:t>確認する</w:t>
            </w:r>
          </w:p>
        </w:tc>
        <w:tc>
          <w:tcPr>
            <w:tcW w:w="1528"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48CE2270" w14:textId="1384D31B" w:rsidR="00713106" w:rsidRPr="00FD2546" w:rsidRDefault="00A71C80" w:rsidP="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9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hideMark/>
          </w:tcPr>
          <w:p w14:paraId="270BEBAB"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c>
          <w:tcPr>
            <w:tcW w:w="79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F5CD5D1" w14:textId="2B6E63DC"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77836C78" w14:textId="77777777" w:rsidR="00713106" w:rsidRPr="00FD2546" w:rsidRDefault="00713106">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3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07E5249E" w14:textId="3C3BE229"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04"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7CBA7FF6"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c>
          <w:tcPr>
            <w:tcW w:w="766"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19CBF3E9" w14:textId="618D96DF" w:rsidR="00713106" w:rsidRPr="00FD2546" w:rsidRDefault="00A71C80">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64" w:type="dxa"/>
            <w:tcBorders>
              <w:top w:val="nil"/>
              <w:left w:val="nil"/>
              <w:bottom w:val="single" w:sz="8" w:space="0" w:color="auto"/>
              <w:right w:val="single" w:sz="4" w:space="0" w:color="auto"/>
            </w:tcBorders>
            <w:noWrap/>
            <w:tcMar>
              <w:top w:w="15" w:type="dxa"/>
              <w:left w:w="15" w:type="dxa"/>
              <w:bottom w:w="0" w:type="dxa"/>
              <w:right w:w="15" w:type="dxa"/>
            </w:tcMar>
            <w:vAlign w:val="center"/>
            <w:hideMark/>
          </w:tcPr>
          <w:p w14:paraId="4058E8B8" w14:textId="77777777" w:rsidR="00713106" w:rsidRPr="00FD2546" w:rsidRDefault="00713106">
            <w:pPr>
              <w:spacing w:line="240" w:lineRule="exact"/>
              <w:jc w:val="center"/>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w:t>
            </w:r>
          </w:p>
        </w:tc>
        <w:tc>
          <w:tcPr>
            <w:tcW w:w="780" w:type="dxa"/>
            <w:tcBorders>
              <w:top w:val="nil"/>
              <w:left w:val="nil"/>
              <w:bottom w:val="single" w:sz="8" w:space="0" w:color="auto"/>
              <w:right w:val="single" w:sz="8" w:space="0" w:color="auto"/>
            </w:tcBorders>
            <w:noWrap/>
            <w:tcMar>
              <w:top w:w="15" w:type="dxa"/>
              <w:left w:w="15" w:type="dxa"/>
              <w:bottom w:w="0" w:type="dxa"/>
              <w:right w:w="15" w:type="dxa"/>
            </w:tcMar>
            <w:vAlign w:val="bottom"/>
            <w:hideMark/>
          </w:tcPr>
          <w:p w14:paraId="2DE4A1BA" w14:textId="77777777" w:rsidR="00713106" w:rsidRPr="00FD2546" w:rsidRDefault="00713106">
            <w:pPr>
              <w:spacing w:line="240" w:lineRule="exact"/>
              <w:rPr>
                <w:rFonts w:ascii="ＭＳ Ｐ明朝" w:eastAsia="ＭＳ Ｐ明朝" w:hAnsi="ＭＳ Ｐ明朝"/>
                <w:color w:val="FF0000"/>
                <w:sz w:val="18"/>
                <w:szCs w:val="18"/>
              </w:rPr>
            </w:pPr>
            <w:r w:rsidRPr="00FD2546">
              <w:rPr>
                <w:rFonts w:ascii="ＭＳ Ｐ明朝" w:eastAsia="ＭＳ Ｐ明朝" w:hAnsi="ＭＳ Ｐ明朝" w:hint="eastAsia"/>
                <w:color w:val="FF0000"/>
                <w:sz w:val="18"/>
                <w:szCs w:val="18"/>
              </w:rPr>
              <w:t xml:space="preserve">　</w:t>
            </w:r>
          </w:p>
        </w:tc>
      </w:tr>
      <w:tr w:rsidR="00713106" w14:paraId="3CEE1B0D" w14:textId="77777777" w:rsidTr="008A5A08">
        <w:trPr>
          <w:cantSplit/>
        </w:trPr>
        <w:tc>
          <w:tcPr>
            <w:tcW w:w="3271" w:type="dxa"/>
            <w:gridSpan w:val="3"/>
            <w:vMerge w:val="restart"/>
            <w:tcBorders>
              <w:top w:val="single" w:sz="8" w:space="0" w:color="auto"/>
              <w:left w:val="single" w:sz="8" w:space="0" w:color="auto"/>
              <w:bottom w:val="single" w:sz="4" w:space="0" w:color="000000"/>
              <w:right w:val="single" w:sz="4" w:space="0" w:color="auto"/>
            </w:tcBorders>
            <w:tcMar>
              <w:top w:w="15" w:type="dxa"/>
              <w:left w:w="15" w:type="dxa"/>
              <w:bottom w:w="0" w:type="dxa"/>
              <w:right w:w="15" w:type="dxa"/>
            </w:tcMar>
            <w:vAlign w:val="center"/>
            <w:hideMark/>
          </w:tcPr>
          <w:p w14:paraId="75C5F6EF" w14:textId="77777777" w:rsidR="00713106" w:rsidRPr="00FE7D4D" w:rsidRDefault="00713106">
            <w:pPr>
              <w:pStyle w:val="aff1"/>
              <w:spacing w:line="240" w:lineRule="exact"/>
              <w:rPr>
                <w:rFonts w:ascii="ＭＳ Ｐ明朝" w:eastAsia="ＭＳ Ｐ明朝" w:hAnsi="ＭＳ Ｐ明朝"/>
                <w:noProof w:val="0"/>
                <w:szCs w:val="18"/>
              </w:rPr>
            </w:pPr>
            <w:r w:rsidRPr="00FE7D4D">
              <w:rPr>
                <w:rFonts w:ascii="ＭＳ Ｐ明朝" w:eastAsia="ＭＳ Ｐ明朝" w:hAnsi="ＭＳ Ｐ明朝" w:hint="eastAsia"/>
                <w:noProof w:val="0"/>
                <w:szCs w:val="18"/>
              </w:rPr>
              <w:t>商品の標準仕様、塗付量、居室内</w:t>
            </w:r>
            <w:r w:rsidRPr="00FE7D4D">
              <w:rPr>
                <w:rFonts w:ascii="ＭＳ Ｐ明朝" w:eastAsia="ＭＳ Ｐ明朝" w:hAnsi="ＭＳ Ｐ明朝" w:hint="eastAsia"/>
                <w:noProof w:val="0"/>
                <w:szCs w:val="18"/>
              </w:rPr>
              <w:br/>
              <w:t>使用用途が記載されたもの</w:t>
            </w:r>
          </w:p>
        </w:tc>
        <w:tc>
          <w:tcPr>
            <w:tcW w:w="4502"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69F37B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・業務用塗料は、カタログ、説明書、塗装仕様等</w:t>
            </w:r>
          </w:p>
        </w:tc>
        <w:tc>
          <w:tcPr>
            <w:tcW w:w="1528" w:type="dxa"/>
            <w:gridSpan w:val="2"/>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529624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7FAC7F8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7A6602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4C36B7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vMerge w:val="restart"/>
            <w:tcBorders>
              <w:top w:val="single" w:sz="8"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37FFAAD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664B0EA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vMerge w:val="restart"/>
            <w:tcBorders>
              <w:top w:val="single" w:sz="8"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87D9D6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vMerge w:val="restart"/>
            <w:tcBorders>
              <w:top w:val="single" w:sz="8"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60CE4A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vMerge w:val="restart"/>
            <w:tcBorders>
              <w:top w:val="single" w:sz="8" w:space="0" w:color="auto"/>
              <w:left w:val="single" w:sz="4" w:space="0" w:color="auto"/>
              <w:bottom w:val="single" w:sz="4" w:space="0" w:color="auto"/>
              <w:right w:val="single" w:sz="8" w:space="0" w:color="auto"/>
            </w:tcBorders>
            <w:noWrap/>
            <w:tcMar>
              <w:top w:w="15" w:type="dxa"/>
              <w:left w:w="15" w:type="dxa"/>
              <w:bottom w:w="0" w:type="dxa"/>
              <w:right w:w="15" w:type="dxa"/>
            </w:tcMar>
            <w:vAlign w:val="center"/>
            <w:hideMark/>
          </w:tcPr>
          <w:p w14:paraId="27AD42F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83E40A4" w14:textId="77777777" w:rsidTr="008A5A08">
        <w:trPr>
          <w:cantSplit/>
        </w:trPr>
        <w:tc>
          <w:tcPr>
            <w:tcW w:w="3271" w:type="dxa"/>
            <w:gridSpan w:val="3"/>
            <w:vMerge/>
            <w:tcBorders>
              <w:top w:val="single" w:sz="8" w:space="0" w:color="auto"/>
              <w:left w:val="single" w:sz="8" w:space="0" w:color="auto"/>
              <w:bottom w:val="single" w:sz="4" w:space="0" w:color="000000"/>
              <w:right w:val="single" w:sz="4" w:space="0" w:color="auto"/>
            </w:tcBorders>
            <w:vAlign w:val="center"/>
            <w:hideMark/>
          </w:tcPr>
          <w:p w14:paraId="15909319" w14:textId="77777777" w:rsidR="00713106" w:rsidRDefault="00713106">
            <w:pPr>
              <w:widowControl/>
              <w:jc w:val="left"/>
              <w:rPr>
                <w:rFonts w:ascii="ＭＳ Ｐ明朝" w:eastAsia="ＭＳ Ｐ明朝" w:hAnsi="ＭＳ Ｐ明朝"/>
                <w:sz w:val="20"/>
                <w:szCs w:val="20"/>
              </w:rPr>
            </w:pPr>
          </w:p>
        </w:tc>
        <w:tc>
          <w:tcPr>
            <w:tcW w:w="450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667E39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・家庭用塗料は、商品ラベル（塗料密度の資料）</w:t>
            </w:r>
          </w:p>
        </w:tc>
        <w:tc>
          <w:tcPr>
            <w:tcW w:w="1528" w:type="dxa"/>
            <w:gridSpan w:val="2"/>
            <w:vMerge/>
            <w:tcBorders>
              <w:top w:val="nil"/>
              <w:left w:val="nil"/>
              <w:bottom w:val="single" w:sz="4" w:space="0" w:color="auto"/>
              <w:right w:val="single" w:sz="4" w:space="0" w:color="auto"/>
            </w:tcBorders>
            <w:vAlign w:val="center"/>
            <w:hideMark/>
          </w:tcPr>
          <w:p w14:paraId="3A93434B" w14:textId="77777777" w:rsidR="00713106" w:rsidRPr="00FE7D4D" w:rsidRDefault="00713106">
            <w:pPr>
              <w:widowControl/>
              <w:jc w:val="left"/>
              <w:rPr>
                <w:rFonts w:ascii="ＭＳ Ｐ明朝" w:eastAsia="ＭＳ Ｐ明朝" w:hAnsi="ＭＳ Ｐ明朝"/>
                <w:sz w:val="18"/>
                <w:szCs w:val="18"/>
              </w:rPr>
            </w:pPr>
          </w:p>
        </w:tc>
        <w:tc>
          <w:tcPr>
            <w:tcW w:w="794" w:type="dxa"/>
            <w:vMerge/>
            <w:tcBorders>
              <w:top w:val="single" w:sz="8" w:space="0" w:color="auto"/>
              <w:left w:val="single" w:sz="4" w:space="0" w:color="auto"/>
              <w:bottom w:val="single" w:sz="4" w:space="0" w:color="auto"/>
              <w:right w:val="single" w:sz="8" w:space="0" w:color="auto"/>
            </w:tcBorders>
            <w:vAlign w:val="center"/>
            <w:hideMark/>
          </w:tcPr>
          <w:p w14:paraId="3E895E80" w14:textId="77777777" w:rsidR="00713106" w:rsidRPr="00FE7D4D" w:rsidRDefault="00713106">
            <w:pPr>
              <w:widowControl/>
              <w:jc w:val="left"/>
              <w:rPr>
                <w:rFonts w:ascii="ＭＳ Ｐ明朝" w:eastAsia="ＭＳ Ｐ明朝" w:hAnsi="ＭＳ Ｐ明朝"/>
                <w:sz w:val="18"/>
                <w:szCs w:val="18"/>
              </w:rPr>
            </w:pPr>
          </w:p>
        </w:tc>
        <w:tc>
          <w:tcPr>
            <w:tcW w:w="796" w:type="dxa"/>
            <w:vMerge/>
            <w:tcBorders>
              <w:top w:val="single" w:sz="8" w:space="0" w:color="auto"/>
              <w:left w:val="single" w:sz="8" w:space="0" w:color="auto"/>
              <w:bottom w:val="single" w:sz="4" w:space="0" w:color="auto"/>
              <w:right w:val="single" w:sz="4" w:space="0" w:color="auto"/>
            </w:tcBorders>
            <w:vAlign w:val="center"/>
            <w:hideMark/>
          </w:tcPr>
          <w:p w14:paraId="36FB2E91"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5D3630E3" w14:textId="77777777" w:rsidR="00713106" w:rsidRPr="00FE7D4D" w:rsidRDefault="00713106">
            <w:pPr>
              <w:widowControl/>
              <w:jc w:val="left"/>
              <w:rPr>
                <w:rFonts w:ascii="ＭＳ Ｐ明朝" w:eastAsia="ＭＳ Ｐ明朝" w:hAnsi="ＭＳ Ｐ明朝"/>
                <w:sz w:val="18"/>
                <w:szCs w:val="18"/>
              </w:rPr>
            </w:pPr>
          </w:p>
        </w:tc>
        <w:tc>
          <w:tcPr>
            <w:tcW w:w="736" w:type="dxa"/>
            <w:vMerge/>
            <w:tcBorders>
              <w:top w:val="single" w:sz="8" w:space="0" w:color="auto"/>
              <w:left w:val="single" w:sz="4" w:space="0" w:color="auto"/>
              <w:bottom w:val="single" w:sz="4" w:space="0" w:color="000000"/>
              <w:right w:val="single" w:sz="4" w:space="0" w:color="auto"/>
            </w:tcBorders>
            <w:vAlign w:val="center"/>
            <w:hideMark/>
          </w:tcPr>
          <w:p w14:paraId="02FE67DC" w14:textId="77777777" w:rsidR="00713106" w:rsidRPr="00FE7D4D" w:rsidRDefault="00713106">
            <w:pPr>
              <w:widowControl/>
              <w:jc w:val="left"/>
              <w:rPr>
                <w:rFonts w:ascii="ＭＳ Ｐ明朝" w:eastAsia="ＭＳ Ｐ明朝" w:hAnsi="ＭＳ Ｐ明朝"/>
                <w:sz w:val="18"/>
                <w:szCs w:val="18"/>
              </w:rPr>
            </w:pPr>
          </w:p>
        </w:tc>
        <w:tc>
          <w:tcPr>
            <w:tcW w:w="704" w:type="dxa"/>
            <w:vMerge/>
            <w:tcBorders>
              <w:top w:val="single" w:sz="8" w:space="0" w:color="auto"/>
              <w:left w:val="single" w:sz="4" w:space="0" w:color="auto"/>
              <w:bottom w:val="single" w:sz="4" w:space="0" w:color="auto"/>
              <w:right w:val="single" w:sz="8" w:space="0" w:color="auto"/>
            </w:tcBorders>
            <w:vAlign w:val="center"/>
            <w:hideMark/>
          </w:tcPr>
          <w:p w14:paraId="74E30BE8" w14:textId="77777777" w:rsidR="00713106" w:rsidRPr="00FE7D4D" w:rsidRDefault="00713106">
            <w:pPr>
              <w:widowControl/>
              <w:jc w:val="left"/>
              <w:rPr>
                <w:rFonts w:ascii="ＭＳ Ｐ明朝" w:eastAsia="ＭＳ Ｐ明朝" w:hAnsi="ＭＳ Ｐ明朝"/>
                <w:sz w:val="18"/>
                <w:szCs w:val="18"/>
              </w:rPr>
            </w:pPr>
          </w:p>
        </w:tc>
        <w:tc>
          <w:tcPr>
            <w:tcW w:w="766" w:type="dxa"/>
            <w:vMerge/>
            <w:tcBorders>
              <w:top w:val="single" w:sz="8" w:space="0" w:color="auto"/>
              <w:left w:val="single" w:sz="8" w:space="0" w:color="auto"/>
              <w:bottom w:val="single" w:sz="4" w:space="0" w:color="auto"/>
              <w:right w:val="single" w:sz="4" w:space="0" w:color="auto"/>
            </w:tcBorders>
            <w:vAlign w:val="center"/>
            <w:hideMark/>
          </w:tcPr>
          <w:p w14:paraId="454CAAD6" w14:textId="77777777" w:rsidR="00713106" w:rsidRPr="00FE7D4D" w:rsidRDefault="00713106">
            <w:pPr>
              <w:widowControl/>
              <w:jc w:val="left"/>
              <w:rPr>
                <w:rFonts w:ascii="ＭＳ Ｐ明朝" w:eastAsia="ＭＳ Ｐ明朝" w:hAnsi="ＭＳ Ｐ明朝"/>
                <w:sz w:val="18"/>
                <w:szCs w:val="18"/>
              </w:rPr>
            </w:pPr>
          </w:p>
        </w:tc>
        <w:tc>
          <w:tcPr>
            <w:tcW w:w="764" w:type="dxa"/>
            <w:vMerge/>
            <w:tcBorders>
              <w:top w:val="single" w:sz="8" w:space="0" w:color="auto"/>
              <w:left w:val="single" w:sz="4" w:space="0" w:color="auto"/>
              <w:bottom w:val="single" w:sz="4" w:space="0" w:color="auto"/>
              <w:right w:val="single" w:sz="4" w:space="0" w:color="auto"/>
            </w:tcBorders>
            <w:vAlign w:val="center"/>
            <w:hideMark/>
          </w:tcPr>
          <w:p w14:paraId="29429F59" w14:textId="77777777" w:rsidR="00713106" w:rsidRPr="00FE7D4D" w:rsidRDefault="00713106">
            <w:pPr>
              <w:widowControl/>
              <w:jc w:val="left"/>
              <w:rPr>
                <w:rFonts w:ascii="ＭＳ Ｐ明朝" w:eastAsia="ＭＳ Ｐ明朝" w:hAnsi="ＭＳ Ｐ明朝"/>
                <w:sz w:val="18"/>
                <w:szCs w:val="18"/>
              </w:rPr>
            </w:pPr>
          </w:p>
        </w:tc>
        <w:tc>
          <w:tcPr>
            <w:tcW w:w="780" w:type="dxa"/>
            <w:vMerge/>
            <w:tcBorders>
              <w:top w:val="single" w:sz="8" w:space="0" w:color="auto"/>
              <w:left w:val="single" w:sz="4" w:space="0" w:color="auto"/>
              <w:bottom w:val="single" w:sz="4" w:space="0" w:color="auto"/>
              <w:right w:val="single" w:sz="8" w:space="0" w:color="auto"/>
            </w:tcBorders>
            <w:vAlign w:val="center"/>
            <w:hideMark/>
          </w:tcPr>
          <w:p w14:paraId="7BE7D75F" w14:textId="77777777" w:rsidR="00713106" w:rsidRPr="00FE7D4D" w:rsidRDefault="00713106">
            <w:pPr>
              <w:widowControl/>
              <w:jc w:val="left"/>
              <w:rPr>
                <w:rFonts w:ascii="ＭＳ Ｐ明朝" w:eastAsia="ＭＳ Ｐ明朝" w:hAnsi="ＭＳ Ｐ明朝"/>
                <w:sz w:val="18"/>
                <w:szCs w:val="18"/>
              </w:rPr>
            </w:pPr>
          </w:p>
        </w:tc>
      </w:tr>
      <w:tr w:rsidR="00713106" w:rsidRPr="00FE7D4D" w14:paraId="07C96C13" w14:textId="77777777" w:rsidTr="008A5A08">
        <w:tc>
          <w:tcPr>
            <w:tcW w:w="7773" w:type="dxa"/>
            <w:gridSpan w:val="4"/>
            <w:tcBorders>
              <w:top w:val="single" w:sz="4" w:space="0" w:color="auto"/>
              <w:left w:val="single" w:sz="8" w:space="0" w:color="auto"/>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5742810F" w14:textId="5839338D" w:rsidR="00713106" w:rsidRPr="00FE7D4D" w:rsidRDefault="00713106" w:rsidP="00AF0912">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商品の</w:t>
            </w:r>
            <w:r w:rsidRPr="00FE7D4D">
              <w:rPr>
                <w:rFonts w:ascii="ＭＳ Ｐ明朝" w:eastAsia="ＭＳ Ｐ明朝" w:hAnsi="ＭＳ Ｐ明朝" w:hint="eastAsia"/>
                <w:color w:val="FF0000"/>
                <w:sz w:val="18"/>
                <w:szCs w:val="18"/>
              </w:rPr>
              <w:t>SDS</w:t>
            </w:r>
            <w:r w:rsidRPr="00FE7D4D">
              <w:rPr>
                <w:rFonts w:ascii="ＭＳ Ｐ明朝" w:eastAsia="ＭＳ Ｐ明朝" w:hAnsi="ＭＳ Ｐ明朝" w:hint="eastAsia"/>
                <w:sz w:val="18"/>
                <w:szCs w:val="18"/>
              </w:rPr>
              <w:t>（家庭用塗料は除く）</w:t>
            </w:r>
          </w:p>
        </w:tc>
        <w:tc>
          <w:tcPr>
            <w:tcW w:w="1528" w:type="dxa"/>
            <w:gridSpan w:val="2"/>
            <w:tcBorders>
              <w:top w:val="single" w:sz="4"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5E001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A36D59E"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 xml:space="preserve">　</w:t>
            </w:r>
          </w:p>
        </w:tc>
        <w:tc>
          <w:tcPr>
            <w:tcW w:w="79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ADBEA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7E59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B05C8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shd w:val="clear" w:color="auto" w:fill="auto"/>
            <w:noWrap/>
            <w:tcMar>
              <w:top w:w="15" w:type="dxa"/>
              <w:left w:w="15" w:type="dxa"/>
              <w:bottom w:w="0" w:type="dxa"/>
              <w:right w:w="15" w:type="dxa"/>
            </w:tcMar>
            <w:vAlign w:val="bottom"/>
            <w:hideMark/>
          </w:tcPr>
          <w:p w14:paraId="1ADA6C2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72F399" w14:textId="47812E8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F8049A" w14:textId="4B0E8E9B" w:rsidR="00713106" w:rsidRPr="00FE7D4D" w:rsidRDefault="000466E5">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shd w:val="clear" w:color="auto" w:fill="auto"/>
            <w:noWrap/>
            <w:tcMar>
              <w:top w:w="15" w:type="dxa"/>
              <w:left w:w="15" w:type="dxa"/>
              <w:bottom w:w="0" w:type="dxa"/>
              <w:right w:w="15" w:type="dxa"/>
            </w:tcMar>
            <w:vAlign w:val="bottom"/>
            <w:hideMark/>
          </w:tcPr>
          <w:p w14:paraId="51D587D9"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39A48E55"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543B90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様式06</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1DBD6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商品登録廃止届出書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9F8B272" w14:textId="49270B6C" w:rsidR="00713106" w:rsidRPr="00FE7D4D" w:rsidRDefault="00713106">
            <w:pPr>
              <w:spacing w:line="240" w:lineRule="exact"/>
              <w:jc w:val="center"/>
              <w:rPr>
                <w:rFonts w:ascii="ＭＳ Ｐ明朝" w:eastAsia="ＭＳ Ｐ明朝" w:hAnsi="ＭＳ Ｐ明朝"/>
                <w:sz w:val="18"/>
                <w:szCs w:val="18"/>
              </w:rPr>
            </w:pP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04E2B3E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hideMark/>
          </w:tcPr>
          <w:p w14:paraId="081D7640"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6D4E1EFC"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hideMark/>
          </w:tcPr>
          <w:p w14:paraId="69078A0D"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148132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129CE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619069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91E475E"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AF0912" w:rsidRPr="00AF0912" w14:paraId="3F12B292"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8F51A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様式07</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0C9FAE" w14:textId="770C21B4" w:rsidR="00713106" w:rsidRPr="00FE7D4D" w:rsidRDefault="00713106" w:rsidP="008B7544">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ホルムアルデヒド自主管理商品登録更新申請書（</w:t>
            </w:r>
            <w:r w:rsidR="008B7544" w:rsidRPr="00FE7D4D">
              <w:rPr>
                <w:rFonts w:ascii="ＭＳ Ｐ明朝" w:eastAsia="ＭＳ Ｐ明朝" w:hAnsi="ＭＳ Ｐ明朝" w:hint="eastAsia"/>
                <w:sz w:val="18"/>
                <w:szCs w:val="18"/>
              </w:rPr>
              <w:t>事務局から送信</w:t>
            </w:r>
            <w:r w:rsidRPr="00FE7D4D">
              <w:rPr>
                <w:rFonts w:ascii="ＭＳ Ｐ明朝" w:eastAsia="ＭＳ Ｐ明朝" w:hAnsi="ＭＳ Ｐ明朝" w:hint="eastAsia"/>
                <w:sz w:val="18"/>
                <w:szCs w:val="18"/>
              </w:rPr>
              <w:t>）</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7556D1C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1EBA3A46"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5A62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B8E18D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5C927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6B6B408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1530" w:type="dxa"/>
            <w:gridSpan w:val="2"/>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0C96A9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0AE99C0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AF0912" w:rsidRPr="00AF0912" w14:paraId="1EEB92D6" w14:textId="77777777" w:rsidTr="008A5A08">
        <w:trPr>
          <w:cantSplit/>
        </w:trPr>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B596D9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様式08</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0CD4E69" w14:textId="22795E99"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ホルムアルデヒド自主管理分類別代表商品決定報告書</w:t>
            </w:r>
            <w:r w:rsidR="008B7544" w:rsidRPr="00FE7D4D">
              <w:rPr>
                <w:rFonts w:ascii="ＭＳ Ｐ明朝" w:eastAsia="ＭＳ Ｐ明朝" w:hAnsi="ＭＳ Ｐ明朝" w:hint="eastAsia"/>
                <w:sz w:val="18"/>
                <w:szCs w:val="18"/>
              </w:rPr>
              <w:t>（事務局から送信）</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F45D9D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bottom"/>
            <w:hideMark/>
          </w:tcPr>
          <w:p w14:paraId="55C3538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67C83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577E67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3D0C42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1B013DF2"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1530"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9B22E7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bottom"/>
            <w:hideMark/>
          </w:tcPr>
          <w:p w14:paraId="63ADD5A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8DA6610" w14:textId="77777777" w:rsidTr="008A5A08">
        <w:tc>
          <w:tcPr>
            <w:tcW w:w="145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4E6CE3A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様式10</w:t>
            </w:r>
          </w:p>
        </w:tc>
        <w:tc>
          <w:tcPr>
            <w:tcW w:w="6318"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26725B6"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登録商品情報変更申請書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A1E83F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nil"/>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4FBA8F0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nil"/>
              <w:left w:val="nil"/>
              <w:bottom w:val="single" w:sz="4" w:space="0" w:color="auto"/>
              <w:right w:val="single" w:sz="4" w:space="0" w:color="auto"/>
            </w:tcBorders>
            <w:noWrap/>
            <w:tcMar>
              <w:top w:w="15" w:type="dxa"/>
              <w:left w:w="15" w:type="dxa"/>
              <w:bottom w:w="0" w:type="dxa"/>
              <w:right w:w="15" w:type="dxa"/>
            </w:tcMar>
            <w:hideMark/>
          </w:tcPr>
          <w:p w14:paraId="430EAF27"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2562454F"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36" w:type="dxa"/>
            <w:tcBorders>
              <w:top w:val="nil"/>
              <w:left w:val="nil"/>
              <w:bottom w:val="single" w:sz="4" w:space="0" w:color="auto"/>
              <w:right w:val="single" w:sz="4" w:space="0" w:color="auto"/>
            </w:tcBorders>
            <w:noWrap/>
            <w:tcMar>
              <w:top w:w="15" w:type="dxa"/>
              <w:left w:w="15" w:type="dxa"/>
              <w:bottom w:w="0" w:type="dxa"/>
              <w:right w:w="15" w:type="dxa"/>
            </w:tcMar>
            <w:hideMark/>
          </w:tcPr>
          <w:p w14:paraId="4609AEE2"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04"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7C86DD0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nil"/>
              <w:left w:val="nil"/>
              <w:bottom w:val="single" w:sz="4" w:space="0" w:color="auto"/>
              <w:right w:val="single" w:sz="4" w:space="0" w:color="auto"/>
            </w:tcBorders>
            <w:noWrap/>
            <w:tcMar>
              <w:top w:w="15" w:type="dxa"/>
              <w:left w:w="15" w:type="dxa"/>
              <w:bottom w:w="0" w:type="dxa"/>
              <w:right w:w="15" w:type="dxa"/>
            </w:tcMar>
            <w:hideMark/>
          </w:tcPr>
          <w:p w14:paraId="5CD96573"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nil"/>
              <w:left w:val="nil"/>
              <w:bottom w:val="single" w:sz="4" w:space="0" w:color="auto"/>
              <w:right w:val="single" w:sz="4" w:space="0" w:color="auto"/>
            </w:tcBorders>
            <w:noWrap/>
            <w:tcMar>
              <w:top w:w="15" w:type="dxa"/>
              <w:left w:w="15" w:type="dxa"/>
              <w:bottom w:w="0" w:type="dxa"/>
              <w:right w:w="15" w:type="dxa"/>
            </w:tcMar>
            <w:hideMark/>
          </w:tcPr>
          <w:p w14:paraId="1B15D0CF"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nil"/>
              <w:left w:val="nil"/>
              <w:bottom w:val="single" w:sz="4" w:space="0" w:color="auto"/>
              <w:right w:val="single" w:sz="8" w:space="0" w:color="auto"/>
            </w:tcBorders>
            <w:noWrap/>
            <w:tcMar>
              <w:top w:w="15" w:type="dxa"/>
              <w:left w:w="15" w:type="dxa"/>
              <w:bottom w:w="0" w:type="dxa"/>
              <w:right w:w="15" w:type="dxa"/>
            </w:tcMar>
            <w:vAlign w:val="center"/>
            <w:hideMark/>
          </w:tcPr>
          <w:p w14:paraId="2EF85B7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4D4DBB57"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D8A2843"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様式12</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83771DF"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天然系塗料・アルキド樹脂系塗料維持管理報告書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218688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7D6FE2D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85DD7A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326FD2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9CAB90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hideMark/>
          </w:tcPr>
          <w:p w14:paraId="112A198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722999A"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56B73F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hideMark/>
          </w:tcPr>
          <w:p w14:paraId="264C044D"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0A12E471"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3A18C961"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様式13</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3F260BC"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ホルムアルデヒド自主管理適合宣誓書（木材用塗料）</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475E59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center"/>
          </w:tcPr>
          <w:p w14:paraId="19F67F4B"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07E301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408E0DE"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3A762B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center"/>
          </w:tcPr>
          <w:p w14:paraId="4781E310" w14:textId="77777777" w:rsidR="00713106" w:rsidRPr="00FE7D4D" w:rsidRDefault="00713106">
            <w:pPr>
              <w:spacing w:line="240" w:lineRule="exact"/>
              <w:jc w:val="center"/>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CF0B09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8B320D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r2bl w:val="single" w:sz="4" w:space="0" w:color="auto"/>
            </w:tcBorders>
            <w:noWrap/>
            <w:tcMar>
              <w:top w:w="15" w:type="dxa"/>
              <w:left w:w="15" w:type="dxa"/>
              <w:bottom w:w="0" w:type="dxa"/>
              <w:right w:w="15" w:type="dxa"/>
            </w:tcMar>
            <w:vAlign w:val="center"/>
          </w:tcPr>
          <w:p w14:paraId="2AFEBFDA" w14:textId="77777777" w:rsidR="00713106" w:rsidRPr="00FE7D4D" w:rsidRDefault="00713106">
            <w:pPr>
              <w:spacing w:line="240" w:lineRule="exact"/>
              <w:jc w:val="center"/>
              <w:rPr>
                <w:rFonts w:ascii="ＭＳ Ｐ明朝" w:eastAsia="ＭＳ Ｐ明朝" w:hAnsi="ＭＳ Ｐ明朝"/>
                <w:sz w:val="18"/>
                <w:szCs w:val="18"/>
              </w:rPr>
            </w:pPr>
          </w:p>
        </w:tc>
      </w:tr>
      <w:tr w:rsidR="00713106" w14:paraId="38D8AAE0"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1D27927"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様式14</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527E863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ホルムアルデヒド自主管理商品　更新代表商品一覧表</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AEEC20B"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bottom"/>
            <w:hideMark/>
          </w:tcPr>
          <w:p w14:paraId="1496FB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F34D5D3"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8FBF9B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5A790E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r2bl w:val="single" w:sz="8" w:space="0" w:color="auto"/>
            </w:tcBorders>
            <w:noWrap/>
            <w:tcMar>
              <w:top w:w="15" w:type="dxa"/>
              <w:left w:w="15" w:type="dxa"/>
              <w:bottom w:w="0" w:type="dxa"/>
              <w:right w:w="15" w:type="dxa"/>
            </w:tcMar>
            <w:vAlign w:val="bottom"/>
            <w:hideMark/>
          </w:tcPr>
          <w:p w14:paraId="686F13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8520C2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EA8A16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hideMark/>
          </w:tcPr>
          <w:p w14:paraId="36460FCB"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 xml:space="preserve">　</w:t>
            </w:r>
          </w:p>
        </w:tc>
      </w:tr>
      <w:tr w:rsidR="00713106" w14:paraId="2C747C95"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6B201BD4"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様式15</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9D886A8"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エアゾール製品の塗付量算出根拠</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12B2B194"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6C53265F"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CF3FFC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47A8331C"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ABD8D6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4E61575"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9D22B6E"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ED8F39A"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4063036" w14:textId="77777777" w:rsidR="00713106" w:rsidRPr="00FE7D4D" w:rsidRDefault="00713106">
            <w:pPr>
              <w:spacing w:line="240" w:lineRule="exact"/>
              <w:rPr>
                <w:rFonts w:ascii="ＭＳ Ｐ明朝" w:eastAsia="ＭＳ Ｐ明朝" w:hAnsi="ＭＳ Ｐ明朝"/>
                <w:sz w:val="18"/>
                <w:szCs w:val="18"/>
              </w:rPr>
            </w:pPr>
          </w:p>
        </w:tc>
      </w:tr>
      <w:tr w:rsidR="00713106" w14:paraId="0E57EF3E" w14:textId="77777777" w:rsidTr="008A5A08">
        <w:tc>
          <w:tcPr>
            <w:tcW w:w="1455" w:type="dxa"/>
            <w:gridSpan w:val="2"/>
            <w:tcBorders>
              <w:top w:val="single" w:sz="4" w:space="0" w:color="auto"/>
              <w:left w:val="single" w:sz="8" w:space="0" w:color="auto"/>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BDC2870" w14:textId="5AF5431C" w:rsidR="00713106" w:rsidRPr="00FE7D4D" w:rsidRDefault="00713106" w:rsidP="0079417C">
            <w:pPr>
              <w:spacing w:line="240" w:lineRule="exact"/>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様式16</w:t>
            </w:r>
          </w:p>
        </w:tc>
        <w:tc>
          <w:tcPr>
            <w:tcW w:w="6318" w:type="dxa"/>
            <w:gridSpan w:val="2"/>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18080F08" w14:textId="22920CEE" w:rsidR="00713106" w:rsidRPr="00FE7D4D" w:rsidRDefault="00713106" w:rsidP="00AF0912">
            <w:pPr>
              <w:spacing w:line="240" w:lineRule="exact"/>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ホルムアルデヒド放散量測定検査時の</w:t>
            </w:r>
            <w:r w:rsidR="00AF0912" w:rsidRPr="00FE7D4D">
              <w:rPr>
                <w:rFonts w:ascii="ＭＳ Ｐ明朝" w:eastAsia="ＭＳ Ｐ明朝" w:hAnsi="ＭＳ Ｐ明朝" w:hint="eastAsia"/>
                <w:color w:val="FF0000"/>
                <w:sz w:val="18"/>
                <w:szCs w:val="18"/>
              </w:rPr>
              <w:t>合計</w:t>
            </w:r>
            <w:r w:rsidRPr="00FE7D4D">
              <w:rPr>
                <w:rFonts w:ascii="ＭＳ Ｐ明朝" w:eastAsia="ＭＳ Ｐ明朝" w:hAnsi="ＭＳ Ｐ明朝" w:hint="eastAsia"/>
                <w:color w:val="FF0000"/>
                <w:sz w:val="18"/>
                <w:szCs w:val="18"/>
              </w:rPr>
              <w:t>塗付量</w:t>
            </w:r>
            <w:r w:rsidR="00AF0912" w:rsidRPr="00FE7D4D">
              <w:rPr>
                <w:rFonts w:ascii="ＭＳ Ｐ明朝" w:eastAsia="ＭＳ Ｐ明朝" w:hAnsi="ＭＳ Ｐ明朝" w:hint="eastAsia"/>
                <w:color w:val="FF0000"/>
                <w:sz w:val="18"/>
                <w:szCs w:val="18"/>
              </w:rPr>
              <w:t>の</w:t>
            </w:r>
            <w:r w:rsidRPr="00FE7D4D">
              <w:rPr>
                <w:rFonts w:ascii="ＭＳ Ｐ明朝" w:eastAsia="ＭＳ Ｐ明朝" w:hAnsi="ＭＳ Ｐ明朝" w:hint="eastAsia"/>
                <w:color w:val="FF0000"/>
                <w:sz w:val="18"/>
                <w:szCs w:val="18"/>
              </w:rPr>
              <w:t>算出根拠</w:t>
            </w:r>
          </w:p>
        </w:tc>
        <w:tc>
          <w:tcPr>
            <w:tcW w:w="1528" w:type="dxa"/>
            <w:gridSpan w:val="2"/>
            <w:tcBorders>
              <w:top w:val="single" w:sz="4" w:space="0" w:color="auto"/>
              <w:left w:val="single" w:sz="8" w:space="0" w:color="auto"/>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8355E2E" w14:textId="63B77525" w:rsidR="00713106" w:rsidRPr="00FE7D4D" w:rsidRDefault="00AF0912" w:rsidP="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94"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026ACE00" w14:textId="77777777" w:rsidR="00713106" w:rsidRPr="00FE7D4D" w:rsidRDefault="00713106">
            <w:pPr>
              <w:spacing w:line="240" w:lineRule="exact"/>
              <w:jc w:val="center"/>
              <w:rPr>
                <w:rFonts w:ascii="ＭＳ Ｐ明朝" w:eastAsia="ＭＳ Ｐ明朝" w:hAnsi="ＭＳ Ｐ明朝"/>
                <w:color w:val="FF0000"/>
                <w:sz w:val="18"/>
                <w:szCs w:val="18"/>
              </w:rPr>
            </w:pPr>
          </w:p>
        </w:tc>
        <w:tc>
          <w:tcPr>
            <w:tcW w:w="79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566D8DD2" w14:textId="46CF810E"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6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43E6977E" w14:textId="2FA8604F"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3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vAlign w:val="center"/>
            <w:hideMark/>
          </w:tcPr>
          <w:p w14:paraId="004EA454" w14:textId="74A66E53"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04"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6402DF0A" w14:textId="77777777" w:rsidR="00713106" w:rsidRPr="00FE7D4D" w:rsidRDefault="00713106">
            <w:pPr>
              <w:spacing w:line="240" w:lineRule="exact"/>
              <w:rPr>
                <w:rFonts w:ascii="ＭＳ Ｐ明朝" w:eastAsia="ＭＳ Ｐ明朝" w:hAnsi="ＭＳ Ｐ明朝"/>
                <w:color w:val="FF0000"/>
                <w:sz w:val="18"/>
                <w:szCs w:val="18"/>
              </w:rPr>
            </w:pPr>
          </w:p>
        </w:tc>
        <w:tc>
          <w:tcPr>
            <w:tcW w:w="766"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hideMark/>
          </w:tcPr>
          <w:p w14:paraId="5D336922" w14:textId="3E0EEE85"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64" w:type="dxa"/>
            <w:tcBorders>
              <w:top w:val="single" w:sz="4" w:space="0" w:color="auto"/>
              <w:left w:val="nil"/>
              <w:bottom w:val="single" w:sz="4" w:space="0" w:color="auto"/>
              <w:right w:val="single" w:sz="4" w:space="0" w:color="auto"/>
            </w:tcBorders>
            <w:shd w:val="clear" w:color="auto" w:fill="FFFF00"/>
            <w:noWrap/>
            <w:tcMar>
              <w:top w:w="15" w:type="dxa"/>
              <w:left w:w="15" w:type="dxa"/>
              <w:bottom w:w="0" w:type="dxa"/>
              <w:right w:w="15" w:type="dxa"/>
            </w:tcMar>
            <w:hideMark/>
          </w:tcPr>
          <w:p w14:paraId="18553829" w14:textId="221AD8BC" w:rsidR="00713106" w:rsidRPr="00FE7D4D" w:rsidRDefault="00AF0912">
            <w:pPr>
              <w:spacing w:line="240" w:lineRule="exact"/>
              <w:jc w:val="center"/>
              <w:rPr>
                <w:rFonts w:ascii="ＭＳ Ｐ明朝" w:eastAsia="ＭＳ Ｐ明朝" w:hAnsi="ＭＳ Ｐ明朝"/>
                <w:color w:val="FF0000"/>
                <w:sz w:val="18"/>
                <w:szCs w:val="18"/>
              </w:rPr>
            </w:pPr>
            <w:r w:rsidRPr="00FE7D4D">
              <w:rPr>
                <w:rFonts w:ascii="ＭＳ Ｐ明朝" w:eastAsia="ＭＳ Ｐ明朝" w:hAnsi="ＭＳ Ｐ明朝" w:hint="eastAsia"/>
                <w:color w:val="FF0000"/>
                <w:sz w:val="18"/>
                <w:szCs w:val="18"/>
              </w:rPr>
              <w:t>◎</w:t>
            </w:r>
          </w:p>
        </w:tc>
        <w:tc>
          <w:tcPr>
            <w:tcW w:w="780" w:type="dxa"/>
            <w:tcBorders>
              <w:top w:val="single" w:sz="4" w:space="0" w:color="auto"/>
              <w:left w:val="nil"/>
              <w:bottom w:val="single" w:sz="4" w:space="0" w:color="auto"/>
              <w:right w:val="single" w:sz="8" w:space="0" w:color="auto"/>
            </w:tcBorders>
            <w:shd w:val="clear" w:color="auto" w:fill="FFFF00"/>
            <w:noWrap/>
            <w:tcMar>
              <w:top w:w="15" w:type="dxa"/>
              <w:left w:w="15" w:type="dxa"/>
              <w:bottom w:w="0" w:type="dxa"/>
              <w:right w:w="15" w:type="dxa"/>
            </w:tcMar>
            <w:vAlign w:val="bottom"/>
          </w:tcPr>
          <w:p w14:paraId="18584B92" w14:textId="77777777" w:rsidR="00713106" w:rsidRPr="00FE7D4D" w:rsidRDefault="00713106">
            <w:pPr>
              <w:spacing w:line="240" w:lineRule="exact"/>
              <w:rPr>
                <w:rFonts w:ascii="ＭＳ Ｐ明朝" w:eastAsia="ＭＳ Ｐ明朝" w:hAnsi="ＭＳ Ｐ明朝"/>
                <w:color w:val="FF0000"/>
                <w:sz w:val="18"/>
                <w:szCs w:val="18"/>
              </w:rPr>
            </w:pPr>
          </w:p>
        </w:tc>
      </w:tr>
      <w:tr w:rsidR="00713106" w14:paraId="69185466" w14:textId="77777777" w:rsidTr="008A5A08">
        <w:tc>
          <w:tcPr>
            <w:tcW w:w="1455"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5E81D0C6"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様式任意</w:t>
            </w:r>
          </w:p>
        </w:tc>
        <w:tc>
          <w:tcPr>
            <w:tcW w:w="631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35331F10"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配合比率変更がホルムアルデヒド放散に与える影響に関する見解書</w:t>
            </w:r>
          </w:p>
        </w:tc>
        <w:tc>
          <w:tcPr>
            <w:tcW w:w="1528" w:type="dxa"/>
            <w:gridSpan w:val="2"/>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center"/>
            <w:hideMark/>
          </w:tcPr>
          <w:p w14:paraId="053B6835"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53195FFE"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F846998"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5D3A94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41230C9"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48E64BA3"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45F08408"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705FC40" w14:textId="77777777" w:rsidR="00713106" w:rsidRPr="00FE7D4D" w:rsidRDefault="00713106">
            <w:pPr>
              <w:spacing w:line="240" w:lineRule="exact"/>
              <w:jc w:val="center"/>
              <w:rPr>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4" w:space="0" w:color="auto"/>
              <w:right w:val="single" w:sz="8" w:space="0" w:color="auto"/>
            </w:tcBorders>
            <w:noWrap/>
            <w:tcMar>
              <w:top w:w="15" w:type="dxa"/>
              <w:left w:w="15" w:type="dxa"/>
              <w:bottom w:w="0" w:type="dxa"/>
              <w:right w:w="15" w:type="dxa"/>
            </w:tcMar>
            <w:vAlign w:val="bottom"/>
          </w:tcPr>
          <w:p w14:paraId="7BAAF8D1" w14:textId="77777777" w:rsidR="00713106" w:rsidRPr="00FE7D4D" w:rsidRDefault="00713106">
            <w:pPr>
              <w:spacing w:line="240" w:lineRule="exact"/>
              <w:rPr>
                <w:rFonts w:ascii="ＭＳ Ｐ明朝" w:eastAsia="ＭＳ Ｐ明朝" w:hAnsi="ＭＳ Ｐ明朝"/>
                <w:sz w:val="18"/>
                <w:szCs w:val="18"/>
              </w:rPr>
            </w:pPr>
          </w:p>
        </w:tc>
      </w:tr>
      <w:tr w:rsidR="00713106" w14:paraId="3B468DED" w14:textId="77777777" w:rsidTr="00FE7D4D">
        <w:trPr>
          <w:trHeight w:val="58"/>
        </w:trPr>
        <w:tc>
          <w:tcPr>
            <w:tcW w:w="1455"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656AAB3D" w14:textId="77777777" w:rsidR="00713106" w:rsidRPr="00FE7D4D" w:rsidRDefault="00713106">
            <w:pPr>
              <w:pStyle w:val="af4"/>
              <w:keepLines w:val="0"/>
              <w:tabs>
                <w:tab w:val="clear" w:pos="397"/>
                <w:tab w:val="clear" w:pos="595"/>
                <w:tab w:val="clear" w:pos="794"/>
                <w:tab w:val="left" w:pos="840"/>
              </w:tabs>
              <w:spacing w:line="240" w:lineRule="exact"/>
              <w:outlineLvl w:val="9"/>
              <w:rPr>
                <w:rFonts w:ascii="ＭＳ Ｐ明朝" w:eastAsia="ＭＳ Ｐ明朝" w:hAnsi="ＭＳ Ｐ明朝"/>
                <w:noProof w:val="0"/>
                <w:sz w:val="18"/>
                <w:szCs w:val="18"/>
              </w:rPr>
            </w:pPr>
            <w:r w:rsidRPr="00FE7D4D">
              <w:rPr>
                <w:rFonts w:ascii="ＭＳ Ｐ明朝" w:eastAsia="ＭＳ Ｐ明朝" w:hAnsi="ＭＳ Ｐ明朝" w:hint="eastAsia"/>
                <w:noProof w:val="0"/>
                <w:sz w:val="18"/>
                <w:szCs w:val="18"/>
              </w:rPr>
              <w:t>ＰＤＦ</w:t>
            </w:r>
            <w:r w:rsidRPr="00FE7D4D">
              <w:rPr>
                <w:rFonts w:ascii="ＭＳ Ｐ明朝" w:eastAsia="ＭＳ Ｐ明朝" w:hAnsi="ＭＳ Ｐ明朝" w:hint="eastAsia"/>
                <w:sz w:val="18"/>
                <w:szCs w:val="18"/>
              </w:rPr>
              <w:t>資料</w:t>
            </w:r>
          </w:p>
        </w:tc>
        <w:tc>
          <w:tcPr>
            <w:tcW w:w="6318" w:type="dxa"/>
            <w:gridSpan w:val="2"/>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838295D" w14:textId="77777777" w:rsidR="00713106" w:rsidRPr="00FE7D4D" w:rsidRDefault="00713106">
            <w:pPr>
              <w:spacing w:line="240" w:lineRule="exact"/>
              <w:rPr>
                <w:rFonts w:ascii="ＭＳ Ｐ明朝" w:eastAsia="ＭＳ Ｐ明朝" w:hAnsi="ＭＳ Ｐ明朝"/>
                <w:sz w:val="18"/>
                <w:szCs w:val="18"/>
              </w:rPr>
            </w:pPr>
            <w:r w:rsidRPr="00FE7D4D">
              <w:rPr>
                <w:rFonts w:ascii="ＭＳ Ｐ明朝" w:eastAsia="ＭＳ Ｐ明朝" w:hAnsi="ＭＳ Ｐ明朝" w:hint="eastAsia"/>
                <w:sz w:val="18"/>
                <w:szCs w:val="18"/>
              </w:rPr>
              <w:t>ウィルスチェックは　　　　　　　　　　　　　　　　　　　　　を用いて実施する</w:t>
            </w:r>
          </w:p>
        </w:tc>
        <w:tc>
          <w:tcPr>
            <w:tcW w:w="1528"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center"/>
            <w:hideMark/>
          </w:tcPr>
          <w:p w14:paraId="2D97A55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9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2DAE91D6" w14:textId="77777777" w:rsidR="00713106" w:rsidRPr="00FE7D4D" w:rsidRDefault="00713106">
            <w:pPr>
              <w:spacing w:line="240" w:lineRule="exact"/>
              <w:jc w:val="center"/>
              <w:rPr>
                <w:rFonts w:ascii="ＭＳ Ｐ明朝" w:eastAsia="ＭＳ Ｐ明朝" w:hAnsi="ＭＳ Ｐ明朝"/>
                <w:sz w:val="18"/>
                <w:szCs w:val="18"/>
              </w:rPr>
            </w:pPr>
          </w:p>
        </w:tc>
        <w:tc>
          <w:tcPr>
            <w:tcW w:w="796"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1D1D7E0F"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0F79CB96"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36"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center"/>
            <w:hideMark/>
          </w:tcPr>
          <w:p w14:paraId="4E83ED91"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04"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363DB6BB" w14:textId="77777777" w:rsidR="00713106" w:rsidRPr="00FE7D4D" w:rsidRDefault="00713106">
            <w:pPr>
              <w:spacing w:line="240" w:lineRule="exact"/>
              <w:rPr>
                <w:rFonts w:ascii="ＭＳ Ｐ明朝" w:eastAsia="ＭＳ Ｐ明朝" w:hAnsi="ＭＳ Ｐ明朝"/>
                <w:sz w:val="18"/>
                <w:szCs w:val="18"/>
              </w:rPr>
            </w:pPr>
          </w:p>
        </w:tc>
        <w:tc>
          <w:tcPr>
            <w:tcW w:w="766" w:type="dxa"/>
            <w:tcBorders>
              <w:top w:val="single" w:sz="4" w:space="0" w:color="auto"/>
              <w:left w:val="nil"/>
              <w:bottom w:val="single" w:sz="8" w:space="0" w:color="auto"/>
              <w:right w:val="single" w:sz="4" w:space="0" w:color="auto"/>
            </w:tcBorders>
            <w:noWrap/>
            <w:tcMar>
              <w:top w:w="15" w:type="dxa"/>
              <w:left w:w="15" w:type="dxa"/>
              <w:bottom w:w="0" w:type="dxa"/>
              <w:right w:w="15" w:type="dxa"/>
            </w:tcMar>
            <w:hideMark/>
          </w:tcPr>
          <w:p w14:paraId="789802B7"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64" w:type="dxa"/>
            <w:tcBorders>
              <w:top w:val="single" w:sz="4" w:space="0" w:color="auto"/>
              <w:left w:val="nil"/>
              <w:bottom w:val="single" w:sz="8" w:space="0" w:color="auto"/>
              <w:right w:val="single" w:sz="4" w:space="0" w:color="auto"/>
            </w:tcBorders>
            <w:noWrap/>
            <w:tcMar>
              <w:top w:w="15" w:type="dxa"/>
              <w:left w:w="15" w:type="dxa"/>
              <w:bottom w:w="0" w:type="dxa"/>
              <w:right w:w="15" w:type="dxa"/>
            </w:tcMar>
            <w:hideMark/>
          </w:tcPr>
          <w:p w14:paraId="7AAD1E10" w14:textId="77777777" w:rsidR="00713106" w:rsidRPr="00FE7D4D" w:rsidRDefault="00713106">
            <w:pPr>
              <w:spacing w:line="240" w:lineRule="exact"/>
              <w:jc w:val="center"/>
              <w:rPr>
                <w:rFonts w:ascii="ＭＳ Ｐ明朝" w:eastAsia="ＭＳ Ｐ明朝" w:hAnsi="ＭＳ Ｐ明朝"/>
                <w:sz w:val="18"/>
                <w:szCs w:val="18"/>
              </w:rPr>
            </w:pPr>
            <w:r w:rsidRPr="00FE7D4D">
              <w:rPr>
                <w:rFonts w:ascii="ＭＳ Ｐ明朝" w:eastAsia="ＭＳ Ｐ明朝" w:hAnsi="ＭＳ Ｐ明朝" w:hint="eastAsia"/>
                <w:sz w:val="18"/>
                <w:szCs w:val="18"/>
              </w:rPr>
              <w:t>★</w:t>
            </w:r>
          </w:p>
        </w:tc>
        <w:tc>
          <w:tcPr>
            <w:tcW w:w="780" w:type="dxa"/>
            <w:tcBorders>
              <w:top w:val="single" w:sz="4" w:space="0" w:color="auto"/>
              <w:left w:val="nil"/>
              <w:bottom w:val="single" w:sz="8" w:space="0" w:color="auto"/>
              <w:right w:val="single" w:sz="8" w:space="0" w:color="auto"/>
            </w:tcBorders>
            <w:noWrap/>
            <w:tcMar>
              <w:top w:w="15" w:type="dxa"/>
              <w:left w:w="15" w:type="dxa"/>
              <w:bottom w:w="0" w:type="dxa"/>
              <w:right w:w="15" w:type="dxa"/>
            </w:tcMar>
            <w:vAlign w:val="bottom"/>
          </w:tcPr>
          <w:p w14:paraId="5E67481E" w14:textId="77777777" w:rsidR="00713106" w:rsidRPr="00FE7D4D" w:rsidRDefault="00713106">
            <w:pPr>
              <w:spacing w:line="240" w:lineRule="exact"/>
              <w:rPr>
                <w:rFonts w:ascii="ＭＳ Ｐ明朝" w:eastAsia="ＭＳ Ｐ明朝" w:hAnsi="ＭＳ Ｐ明朝"/>
                <w:sz w:val="18"/>
                <w:szCs w:val="18"/>
              </w:rPr>
            </w:pPr>
          </w:p>
        </w:tc>
      </w:tr>
    </w:tbl>
    <w:p w14:paraId="55063884" w14:textId="4CE2A3ED" w:rsidR="00713106" w:rsidRDefault="00713106" w:rsidP="005E1F63">
      <w:pPr>
        <w:rPr>
          <w:rFonts w:ascii="ＭＳ Ｐ明朝" w:eastAsia="ＭＳ Ｐ明朝" w:hAnsi="ＭＳ Ｐ明朝"/>
          <w:sz w:val="18"/>
          <w:szCs w:val="18"/>
        </w:rPr>
      </w:pPr>
      <w:r w:rsidRPr="00FE7D4D">
        <w:rPr>
          <w:rFonts w:ascii="ＭＳ Ｐ明朝" w:eastAsia="ＭＳ Ｐ明朝" w:hAnsi="ＭＳ Ｐ明朝" w:hint="eastAsia"/>
          <w:sz w:val="18"/>
          <w:szCs w:val="18"/>
        </w:rPr>
        <w:t>☆：分類毎　　　◎：商品毎　　★：分類毎代表品　　△：全品一覧表　　▲：代表品一覧表　　〇：必要に応じて　　◇注意事項</w:t>
      </w:r>
      <w:bookmarkStart w:id="0" w:name="_GoBack"/>
      <w:bookmarkEnd w:id="0"/>
    </w:p>
    <w:sectPr w:rsidR="00713106" w:rsidSect="001462B5">
      <w:pgSz w:w="16838" w:h="11906" w:orient="landscape" w:code="9"/>
      <w:pgMar w:top="680" w:right="567" w:bottom="567" w:left="737" w:header="28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D2A71" w14:textId="77777777" w:rsidR="003E65B3" w:rsidRDefault="003E65B3">
      <w:r>
        <w:separator/>
      </w:r>
    </w:p>
  </w:endnote>
  <w:endnote w:type="continuationSeparator" w:id="0">
    <w:p w14:paraId="0A9C5C2D" w14:textId="77777777" w:rsidR="003E65B3" w:rsidRDefault="003E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2E322" w14:textId="77777777" w:rsidR="003E65B3" w:rsidRDefault="003E65B3">
      <w:r>
        <w:separator/>
      </w:r>
    </w:p>
  </w:footnote>
  <w:footnote w:type="continuationSeparator" w:id="0">
    <w:p w14:paraId="0C64BE71" w14:textId="77777777" w:rsidR="003E65B3" w:rsidRDefault="003E65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E5BEE"/>
    <w:multiLevelType w:val="hybridMultilevel"/>
    <w:tmpl w:val="4F920962"/>
    <w:lvl w:ilvl="0" w:tplc="57D29C1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1F003C"/>
    <w:multiLevelType w:val="hybridMultilevel"/>
    <w:tmpl w:val="2BF0DD9E"/>
    <w:lvl w:ilvl="0" w:tplc="04090005">
      <w:start w:val="1"/>
      <w:numFmt w:val="bullet"/>
      <w:lvlText w:val=""/>
      <w:lvlJc w:val="left"/>
      <w:pPr>
        <w:tabs>
          <w:tab w:val="num" w:pos="630"/>
        </w:tabs>
        <w:ind w:left="630" w:hanging="420"/>
      </w:pPr>
      <w:rPr>
        <w:rFonts w:ascii="Wingdings" w:hAnsi="Wingdings" w:hint="default"/>
      </w:rPr>
    </w:lvl>
    <w:lvl w:ilvl="1" w:tplc="0256F8BE">
      <w:start w:val="1"/>
      <w:numFmt w:val="decimalFullWidth"/>
      <w:lvlText w:val="（%2）"/>
      <w:lvlJc w:val="left"/>
      <w:pPr>
        <w:tabs>
          <w:tab w:val="num" w:pos="1140"/>
        </w:tabs>
        <w:ind w:left="1140" w:hanging="7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22AE9"/>
    <w:multiLevelType w:val="hybridMultilevel"/>
    <w:tmpl w:val="B1D4BC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48B2235"/>
    <w:multiLevelType w:val="hybridMultilevel"/>
    <w:tmpl w:val="57CCACDE"/>
    <w:lvl w:ilvl="0" w:tplc="EA8A3E02">
      <w:start w:val="1"/>
      <w:numFmt w:val="decimalFullWidth"/>
      <w:lvlText w:val="%1．"/>
      <w:lvlJc w:val="left"/>
      <w:pPr>
        <w:ind w:left="690" w:hanging="48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B673DBC"/>
    <w:multiLevelType w:val="hybridMultilevel"/>
    <w:tmpl w:val="911EBD9C"/>
    <w:lvl w:ilvl="0" w:tplc="95CC1734">
      <w:start w:val="1"/>
      <w:numFmt w:val="decimal"/>
      <w:lvlText w:val="%1."/>
      <w:lvlJc w:val="left"/>
      <w:pPr>
        <w:tabs>
          <w:tab w:val="num" w:pos="360"/>
        </w:tabs>
        <w:ind w:left="360" w:hanging="360"/>
      </w:pPr>
    </w:lvl>
    <w:lvl w:ilvl="1" w:tplc="A3B28842">
      <w:start w:val="1"/>
      <w:numFmt w:val="decimal"/>
      <w:lvlText w:val="%2."/>
      <w:lvlJc w:val="left"/>
      <w:pPr>
        <w:tabs>
          <w:tab w:val="num" w:pos="1440"/>
        </w:tabs>
        <w:ind w:left="1440" w:hanging="360"/>
      </w:pPr>
    </w:lvl>
    <w:lvl w:ilvl="2" w:tplc="F0B61F16">
      <w:start w:val="1"/>
      <w:numFmt w:val="decimal"/>
      <w:lvlText w:val="%3."/>
      <w:lvlJc w:val="left"/>
      <w:pPr>
        <w:tabs>
          <w:tab w:val="num" w:pos="2160"/>
        </w:tabs>
        <w:ind w:left="2160" w:hanging="360"/>
      </w:pPr>
    </w:lvl>
    <w:lvl w:ilvl="3" w:tplc="E850E584">
      <w:start w:val="1"/>
      <w:numFmt w:val="decimal"/>
      <w:lvlText w:val="%4."/>
      <w:lvlJc w:val="left"/>
      <w:pPr>
        <w:tabs>
          <w:tab w:val="num" w:pos="2880"/>
        </w:tabs>
        <w:ind w:left="2880" w:hanging="360"/>
      </w:pPr>
    </w:lvl>
    <w:lvl w:ilvl="4" w:tplc="9D0661EA">
      <w:start w:val="1"/>
      <w:numFmt w:val="decimal"/>
      <w:lvlText w:val="%5."/>
      <w:lvlJc w:val="left"/>
      <w:pPr>
        <w:tabs>
          <w:tab w:val="num" w:pos="3600"/>
        </w:tabs>
        <w:ind w:left="3600" w:hanging="360"/>
      </w:pPr>
    </w:lvl>
    <w:lvl w:ilvl="5" w:tplc="B52260CC">
      <w:start w:val="1"/>
      <w:numFmt w:val="decimal"/>
      <w:lvlText w:val="%6."/>
      <w:lvlJc w:val="left"/>
      <w:pPr>
        <w:tabs>
          <w:tab w:val="num" w:pos="4320"/>
        </w:tabs>
        <w:ind w:left="4320" w:hanging="360"/>
      </w:pPr>
    </w:lvl>
    <w:lvl w:ilvl="6" w:tplc="E49CB2F2">
      <w:start w:val="1"/>
      <w:numFmt w:val="decimal"/>
      <w:lvlText w:val="%7."/>
      <w:lvlJc w:val="left"/>
      <w:pPr>
        <w:tabs>
          <w:tab w:val="num" w:pos="5040"/>
        </w:tabs>
        <w:ind w:left="5040" w:hanging="360"/>
      </w:pPr>
    </w:lvl>
    <w:lvl w:ilvl="7" w:tplc="A600F2E6">
      <w:start w:val="1"/>
      <w:numFmt w:val="decimal"/>
      <w:lvlText w:val="%8."/>
      <w:lvlJc w:val="left"/>
      <w:pPr>
        <w:tabs>
          <w:tab w:val="num" w:pos="5760"/>
        </w:tabs>
        <w:ind w:left="5760" w:hanging="360"/>
      </w:pPr>
    </w:lvl>
    <w:lvl w:ilvl="8" w:tplc="E528D33E">
      <w:start w:val="1"/>
      <w:numFmt w:val="decimal"/>
      <w:lvlText w:val="%9."/>
      <w:lvlJc w:val="left"/>
      <w:pPr>
        <w:tabs>
          <w:tab w:val="num" w:pos="6480"/>
        </w:tabs>
        <w:ind w:left="6480" w:hanging="360"/>
      </w:pPr>
    </w:lvl>
  </w:abstractNum>
  <w:abstractNum w:abstractNumId="5" w15:restartNumberingAfterBreak="0">
    <w:nsid w:val="62535497"/>
    <w:multiLevelType w:val="hybridMultilevel"/>
    <w:tmpl w:val="2F0A02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6907028"/>
    <w:multiLevelType w:val="hybridMultilevel"/>
    <w:tmpl w:val="C27CB7C8"/>
    <w:lvl w:ilvl="0" w:tplc="41BE84BC">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72B2A89"/>
    <w:multiLevelType w:val="hybridMultilevel"/>
    <w:tmpl w:val="7C6EFE6A"/>
    <w:lvl w:ilvl="0" w:tplc="04090003">
      <w:start w:val="1"/>
      <w:numFmt w:val="bullet"/>
      <w:lvlText w:val=""/>
      <w:lvlJc w:val="left"/>
      <w:pPr>
        <w:tabs>
          <w:tab w:val="num" w:pos="976"/>
        </w:tabs>
        <w:ind w:left="976" w:hanging="420"/>
      </w:pPr>
      <w:rPr>
        <w:rFonts w:ascii="Wingdings" w:hAnsi="Wingdings" w:hint="default"/>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3"/>
  </w:num>
  <w:num w:numId="7">
    <w:abstractNumId w:val="6"/>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lvlOverride w:ilvl="3"/>
    <w:lvlOverride w:ilvl="4"/>
    <w:lvlOverride w:ilvl="5"/>
    <w:lvlOverride w:ilvl="6"/>
    <w:lvlOverride w:ilvl="7"/>
    <w:lvlOverride w:ilv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550"/>
    <w:rsid w:val="000466E5"/>
    <w:rsid w:val="000D25E7"/>
    <w:rsid w:val="000F4019"/>
    <w:rsid w:val="00130277"/>
    <w:rsid w:val="001462B5"/>
    <w:rsid w:val="001642D5"/>
    <w:rsid w:val="00190FA6"/>
    <w:rsid w:val="002C024F"/>
    <w:rsid w:val="002C13CF"/>
    <w:rsid w:val="003257FD"/>
    <w:rsid w:val="00386CC2"/>
    <w:rsid w:val="003B6823"/>
    <w:rsid w:val="003D5F6B"/>
    <w:rsid w:val="003E65B3"/>
    <w:rsid w:val="00430939"/>
    <w:rsid w:val="00431B7F"/>
    <w:rsid w:val="00433350"/>
    <w:rsid w:val="004370EC"/>
    <w:rsid w:val="00481869"/>
    <w:rsid w:val="004D260A"/>
    <w:rsid w:val="004F18CF"/>
    <w:rsid w:val="00571CFC"/>
    <w:rsid w:val="005966C6"/>
    <w:rsid w:val="005A75E9"/>
    <w:rsid w:val="005D5B9E"/>
    <w:rsid w:val="005E1F63"/>
    <w:rsid w:val="005E6AE5"/>
    <w:rsid w:val="00607DAE"/>
    <w:rsid w:val="00655B4C"/>
    <w:rsid w:val="006646BC"/>
    <w:rsid w:val="00713106"/>
    <w:rsid w:val="0079417C"/>
    <w:rsid w:val="00797A99"/>
    <w:rsid w:val="007A4655"/>
    <w:rsid w:val="00823CC9"/>
    <w:rsid w:val="00825E04"/>
    <w:rsid w:val="0086430D"/>
    <w:rsid w:val="008A5A08"/>
    <w:rsid w:val="008B7544"/>
    <w:rsid w:val="008C314D"/>
    <w:rsid w:val="008D6265"/>
    <w:rsid w:val="008F07C8"/>
    <w:rsid w:val="00911A54"/>
    <w:rsid w:val="00920D24"/>
    <w:rsid w:val="00944138"/>
    <w:rsid w:val="009441F1"/>
    <w:rsid w:val="00992CBB"/>
    <w:rsid w:val="00A71C80"/>
    <w:rsid w:val="00AB53AE"/>
    <w:rsid w:val="00AC2149"/>
    <w:rsid w:val="00AF0912"/>
    <w:rsid w:val="00B047CA"/>
    <w:rsid w:val="00B30C49"/>
    <w:rsid w:val="00B63B2E"/>
    <w:rsid w:val="00B954A8"/>
    <w:rsid w:val="00BA4550"/>
    <w:rsid w:val="00D94AB6"/>
    <w:rsid w:val="00D976EB"/>
    <w:rsid w:val="00DD5B1A"/>
    <w:rsid w:val="00E11C93"/>
    <w:rsid w:val="00E16DF1"/>
    <w:rsid w:val="00E16F62"/>
    <w:rsid w:val="00E5524C"/>
    <w:rsid w:val="00EA066C"/>
    <w:rsid w:val="00EA35B2"/>
    <w:rsid w:val="00EB1D08"/>
    <w:rsid w:val="00EE2594"/>
    <w:rsid w:val="00F162D9"/>
    <w:rsid w:val="00FA130C"/>
    <w:rsid w:val="00FB056F"/>
    <w:rsid w:val="00FB7DBB"/>
    <w:rsid w:val="00FD2546"/>
    <w:rsid w:val="00FE7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4E04FB"/>
  <w15:chartTrackingRefBased/>
  <w15:docId w15:val="{A76D6131-0E81-4FF3-B553-ED563AA6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24"/>
    </w:rPr>
  </w:style>
  <w:style w:type="paragraph" w:styleId="a5">
    <w:name w:val="Note Heading"/>
    <w:basedOn w:val="a"/>
    <w:next w:val="a"/>
    <w:link w:val="a6"/>
    <w:semiHidden/>
    <w:pPr>
      <w:jc w:val="center"/>
    </w:pPr>
    <w:rPr>
      <w:sz w:val="24"/>
    </w:rPr>
  </w:style>
  <w:style w:type="paragraph" w:styleId="a7">
    <w:name w:val="Closing"/>
    <w:basedOn w:val="a"/>
    <w:link w:val="a8"/>
    <w:semiHidden/>
    <w:pPr>
      <w:jc w:val="right"/>
    </w:pPr>
    <w:rPr>
      <w:sz w:val="24"/>
    </w:rPr>
  </w:style>
  <w:style w:type="paragraph" w:styleId="a9">
    <w:name w:val="Body Text Indent"/>
    <w:basedOn w:val="a"/>
    <w:link w:val="aa"/>
    <w:semiHidden/>
    <w:pPr>
      <w:ind w:firstLineChars="100" w:firstLine="240"/>
    </w:pPr>
    <w:rPr>
      <w:sz w:val="24"/>
    </w:rPr>
  </w:style>
  <w:style w:type="paragraph" w:styleId="ab">
    <w:name w:val="Date"/>
    <w:basedOn w:val="a"/>
    <w:next w:val="a"/>
    <w:link w:val="ac"/>
    <w:semiHidden/>
  </w:style>
  <w:style w:type="paragraph" w:styleId="ad">
    <w:name w:val="header"/>
    <w:basedOn w:val="a"/>
    <w:link w:val="ae"/>
    <w:semiHidden/>
    <w:pPr>
      <w:tabs>
        <w:tab w:val="center" w:pos="4252"/>
        <w:tab w:val="right" w:pos="8504"/>
      </w:tabs>
      <w:snapToGrid w:val="0"/>
    </w:pPr>
  </w:style>
  <w:style w:type="paragraph" w:styleId="af">
    <w:name w:val="footer"/>
    <w:basedOn w:val="a"/>
    <w:link w:val="af0"/>
    <w:semiHidden/>
    <w:pPr>
      <w:tabs>
        <w:tab w:val="center" w:pos="4252"/>
        <w:tab w:val="right" w:pos="8504"/>
      </w:tabs>
      <w:snapToGrid w:val="0"/>
    </w:pPr>
  </w:style>
  <w:style w:type="paragraph" w:customStyle="1" w:styleId="af1">
    <w:name w:val="解説＿規格名称"/>
    <w:pPr>
      <w:spacing w:after="340" w:line="480" w:lineRule="exact"/>
      <w:jc w:val="center"/>
    </w:pPr>
    <w:rPr>
      <w:rFonts w:ascii="Arial" w:eastAsia="ＭＳ ゴシック" w:hAnsi="Arial"/>
      <w:noProof/>
      <w:kern w:val="2"/>
      <w:sz w:val="32"/>
    </w:rPr>
  </w:style>
  <w:style w:type="paragraph" w:customStyle="1" w:styleId="af2">
    <w:name w:val="規格名称"/>
    <w:pPr>
      <w:widowControl w:val="0"/>
      <w:spacing w:before="200" w:after="120" w:line="560" w:lineRule="exact"/>
      <w:ind w:left="284" w:right="284"/>
      <w:jc w:val="center"/>
    </w:pPr>
    <w:rPr>
      <w:rFonts w:ascii="Arial" w:eastAsia="ＭＳ ゴシック" w:hAnsi="Arial"/>
      <w:noProof/>
      <w:kern w:val="2"/>
      <w:sz w:val="38"/>
    </w:rPr>
  </w:style>
  <w:style w:type="paragraph" w:customStyle="1" w:styleId="af3">
    <w:name w:val="段落"/>
    <w:pPr>
      <w:widowControl w:val="0"/>
      <w:spacing w:line="340" w:lineRule="exact"/>
      <w:ind w:firstLine="199"/>
      <w:jc w:val="both"/>
    </w:pPr>
    <w:rPr>
      <w:rFonts w:ascii="Times New Roman" w:hAnsi="Times New Roman"/>
      <w:noProof/>
      <w:kern w:val="2"/>
    </w:rPr>
  </w:style>
  <w:style w:type="paragraph" w:customStyle="1" w:styleId="af4">
    <w:name w:val="箇条１"/>
    <w:next w:val="af3"/>
    <w:pPr>
      <w:keepLines/>
      <w:widowControl w:val="0"/>
      <w:tabs>
        <w:tab w:val="left" w:pos="397"/>
        <w:tab w:val="left" w:pos="595"/>
        <w:tab w:val="left" w:pos="794"/>
      </w:tabs>
      <w:spacing w:line="340" w:lineRule="exact"/>
      <w:jc w:val="both"/>
      <w:outlineLvl w:val="0"/>
    </w:pPr>
    <w:rPr>
      <w:rFonts w:ascii="Times New Roman" w:hAnsi="Times New Roman"/>
      <w:noProof/>
      <w:kern w:val="2"/>
    </w:rPr>
  </w:style>
  <w:style w:type="character" w:customStyle="1" w:styleId="af5">
    <w:name w:val="項番"/>
    <w:rPr>
      <w:rFonts w:ascii="Times New Roman" w:eastAsia="ＭＳ ゴシック" w:hAnsi="Times New Roman"/>
      <w:b/>
      <w:dstrike w:val="0"/>
      <w:color w:val="auto"/>
      <w:vertAlign w:val="baseline"/>
    </w:rPr>
  </w:style>
  <w:style w:type="paragraph" w:customStyle="1" w:styleId="af6">
    <w:name w:val="細別符号１＿段落"/>
    <w:pPr>
      <w:widowControl w:val="0"/>
      <w:spacing w:line="340" w:lineRule="exact"/>
      <w:ind w:left="397" w:firstLine="198"/>
      <w:jc w:val="both"/>
    </w:pPr>
    <w:rPr>
      <w:rFonts w:ascii="Times New Roman" w:hAnsi="Times New Roman"/>
      <w:kern w:val="2"/>
    </w:rPr>
  </w:style>
  <w:style w:type="character" w:customStyle="1" w:styleId="af7">
    <w:name w:val="項目名"/>
    <w:rPr>
      <w:rFonts w:ascii="Times New Roman" w:eastAsia="ＭＳ ゴシック" w:hAnsi="Times New Roman"/>
      <w:b/>
    </w:rPr>
  </w:style>
  <w:style w:type="character" w:customStyle="1" w:styleId="af8">
    <w:name w:val="解説＿発効年"/>
    <w:rPr>
      <w:rFonts w:ascii="Times New Roman" w:eastAsia="ＭＳ 明朝" w:hAnsi="Times New Roman"/>
      <w:spacing w:val="0"/>
      <w:w w:val="100"/>
      <w:position w:val="2"/>
      <w:sz w:val="20"/>
    </w:rPr>
  </w:style>
  <w:style w:type="paragraph" w:customStyle="1" w:styleId="af9">
    <w:name w:val="解説＿規格番号"/>
    <w:pPr>
      <w:spacing w:line="320" w:lineRule="exact"/>
      <w:ind w:firstLine="335"/>
      <w:jc w:val="center"/>
    </w:pPr>
    <w:rPr>
      <w:rFonts w:ascii="Arial" w:hAnsi="Arial"/>
      <w:noProof/>
      <w:kern w:val="2"/>
      <w:sz w:val="30"/>
    </w:rPr>
  </w:style>
  <w:style w:type="paragraph" w:customStyle="1" w:styleId="afa">
    <w:name w:val="箇条２"/>
    <w:next w:val="af3"/>
    <w:pPr>
      <w:keepLines/>
      <w:widowControl w:val="0"/>
      <w:tabs>
        <w:tab w:val="left" w:pos="539"/>
        <w:tab w:val="left" w:pos="737"/>
        <w:tab w:val="left" w:pos="935"/>
      </w:tabs>
      <w:spacing w:line="340" w:lineRule="exact"/>
      <w:jc w:val="both"/>
      <w:outlineLvl w:val="1"/>
    </w:pPr>
    <w:rPr>
      <w:rFonts w:ascii="Times New Roman" w:hAnsi="Times New Roman"/>
      <w:noProof/>
      <w:kern w:val="2"/>
    </w:rPr>
  </w:style>
  <w:style w:type="paragraph" w:customStyle="1" w:styleId="afb">
    <w:name w:val="数式"/>
    <w:pPr>
      <w:widowControl w:val="0"/>
      <w:tabs>
        <w:tab w:val="right" w:leader="middleDot" w:pos="8959"/>
      </w:tabs>
      <w:ind w:left="2381"/>
      <w:jc w:val="both"/>
    </w:pPr>
    <w:rPr>
      <w:rFonts w:ascii="Times New Roman" w:hAnsi="Times New Roman"/>
      <w:noProof/>
      <w:kern w:val="2"/>
    </w:rPr>
  </w:style>
  <w:style w:type="paragraph" w:customStyle="1" w:styleId="afc">
    <w:name w:val="数式ここに"/>
    <w:pPr>
      <w:widowControl w:val="0"/>
    </w:pPr>
    <w:rPr>
      <w:rFonts w:ascii="Times New Roman" w:hAnsi="Times New Roman"/>
      <w:noProof/>
      <w:kern w:val="2"/>
    </w:rPr>
  </w:style>
  <w:style w:type="paragraph" w:customStyle="1" w:styleId="afd">
    <w:name w:val="記号の説明文"/>
    <w:basedOn w:val="afb"/>
    <w:pPr>
      <w:tabs>
        <w:tab w:val="clear" w:pos="8959"/>
      </w:tabs>
      <w:ind w:left="0"/>
      <w:jc w:val="left"/>
    </w:pPr>
    <w:rPr>
      <w:noProof w:val="0"/>
    </w:rPr>
  </w:style>
  <w:style w:type="paragraph" w:customStyle="1" w:styleId="afe">
    <w:name w:val="数式中の記号"/>
    <w:pPr>
      <w:widowControl w:val="0"/>
      <w:jc w:val="right"/>
    </w:pPr>
    <w:rPr>
      <w:rFonts w:ascii="Times New Roman" w:hAnsi="Times New Roman"/>
      <w:noProof/>
    </w:rPr>
  </w:style>
  <w:style w:type="paragraph" w:customStyle="1" w:styleId="aff">
    <w:name w:val="表題（解説表）"/>
    <w:basedOn w:val="aff0"/>
    <w:next w:val="a"/>
    <w:pPr>
      <w:spacing w:before="0" w:after="60" w:line="340" w:lineRule="exact"/>
    </w:pPr>
    <w:rPr>
      <w:rFonts w:cs="Times New Roman"/>
      <w:noProof/>
      <w:sz w:val="20"/>
      <w:szCs w:val="20"/>
    </w:rPr>
  </w:style>
  <w:style w:type="paragraph" w:styleId="aff0">
    <w:name w:val="Title"/>
    <w:basedOn w:val="a"/>
    <w:qFormat/>
    <w:pPr>
      <w:spacing w:before="240" w:after="120"/>
      <w:jc w:val="center"/>
      <w:outlineLvl w:val="0"/>
    </w:pPr>
    <w:rPr>
      <w:rFonts w:ascii="Arial" w:eastAsia="ＭＳ ゴシック" w:hAnsi="Arial" w:cs="Arial"/>
      <w:sz w:val="32"/>
      <w:szCs w:val="32"/>
    </w:rPr>
  </w:style>
  <w:style w:type="paragraph" w:customStyle="1" w:styleId="aff1">
    <w:name w:val="表内＿段落"/>
    <w:pPr>
      <w:widowControl w:val="0"/>
      <w:spacing w:line="260" w:lineRule="exact"/>
      <w:jc w:val="both"/>
    </w:pPr>
    <w:rPr>
      <w:rFonts w:ascii="Times New Roman" w:hAnsi="Times New Roman"/>
      <w:noProof/>
      <w:kern w:val="2"/>
      <w:sz w:val="18"/>
    </w:rPr>
  </w:style>
  <w:style w:type="paragraph" w:styleId="2">
    <w:name w:val="Body Text Indent 2"/>
    <w:basedOn w:val="a"/>
    <w:semiHidden/>
    <w:pPr>
      <w:ind w:left="720" w:hanging="720"/>
    </w:pPr>
  </w:style>
  <w:style w:type="character" w:styleId="aff2">
    <w:name w:val="annotation reference"/>
    <w:semiHidden/>
    <w:rPr>
      <w:sz w:val="18"/>
      <w:szCs w:val="18"/>
    </w:rPr>
  </w:style>
  <w:style w:type="paragraph" w:styleId="aff3">
    <w:name w:val="annotation text"/>
    <w:basedOn w:val="a"/>
    <w:link w:val="aff4"/>
    <w:semiHidden/>
    <w:pPr>
      <w:jc w:val="left"/>
    </w:pPr>
  </w:style>
  <w:style w:type="paragraph" w:styleId="aff5">
    <w:name w:val="annotation subject"/>
    <w:basedOn w:val="aff3"/>
    <w:next w:val="aff3"/>
    <w:semiHidden/>
    <w:rPr>
      <w:b/>
      <w:bCs/>
    </w:rPr>
  </w:style>
  <w:style w:type="paragraph" w:styleId="aff6">
    <w:name w:val="Balloon Text"/>
    <w:basedOn w:val="a"/>
    <w:semiHidden/>
    <w:rPr>
      <w:rFonts w:ascii="Arial" w:eastAsia="ＭＳ ゴシック" w:hAnsi="Arial"/>
      <w:sz w:val="18"/>
      <w:szCs w:val="18"/>
    </w:rPr>
  </w:style>
  <w:style w:type="paragraph" w:styleId="3">
    <w:name w:val="Body Text Indent 3"/>
    <w:basedOn w:val="a"/>
    <w:semiHidden/>
    <w:pPr>
      <w:ind w:leftChars="240" w:left="838" w:hangingChars="152" w:hanging="334"/>
    </w:pPr>
    <w:rPr>
      <w:sz w:val="22"/>
    </w:rPr>
  </w:style>
  <w:style w:type="paragraph" w:styleId="20">
    <w:name w:val="Body Text 2"/>
    <w:basedOn w:val="a"/>
    <w:link w:val="21"/>
    <w:semiHidden/>
    <w:rPr>
      <w:sz w:val="22"/>
    </w:rPr>
  </w:style>
  <w:style w:type="paragraph" w:customStyle="1" w:styleId="xl33">
    <w:name w:val="xl33"/>
    <w:basedOn w:val="a"/>
    <w:pPr>
      <w:widowControl/>
      <w:spacing w:before="100" w:beforeAutospacing="1" w:after="100" w:afterAutospacing="1"/>
      <w:jc w:val="center"/>
    </w:pPr>
    <w:rPr>
      <w:rFonts w:ascii="ＭＳ 明朝" w:hAnsi="ＭＳ 明朝"/>
      <w:kern w:val="0"/>
      <w:sz w:val="28"/>
      <w:szCs w:val="28"/>
    </w:rPr>
  </w:style>
  <w:style w:type="character" w:customStyle="1" w:styleId="a4">
    <w:name w:val="本文 (文字)"/>
    <w:basedOn w:val="a0"/>
    <w:link w:val="a3"/>
    <w:semiHidden/>
    <w:rsid w:val="00AB53AE"/>
    <w:rPr>
      <w:kern w:val="2"/>
      <w:sz w:val="24"/>
      <w:szCs w:val="24"/>
    </w:rPr>
  </w:style>
  <w:style w:type="character" w:customStyle="1" w:styleId="a6">
    <w:name w:val="記 (文字)"/>
    <w:basedOn w:val="a0"/>
    <w:link w:val="a5"/>
    <w:semiHidden/>
    <w:rsid w:val="00AB53AE"/>
    <w:rPr>
      <w:kern w:val="2"/>
      <w:sz w:val="24"/>
      <w:szCs w:val="24"/>
    </w:rPr>
  </w:style>
  <w:style w:type="character" w:customStyle="1" w:styleId="a8">
    <w:name w:val="結語 (文字)"/>
    <w:basedOn w:val="a0"/>
    <w:link w:val="a7"/>
    <w:semiHidden/>
    <w:rsid w:val="00AB53AE"/>
    <w:rPr>
      <w:kern w:val="2"/>
      <w:sz w:val="24"/>
      <w:szCs w:val="24"/>
    </w:rPr>
  </w:style>
  <w:style w:type="character" w:customStyle="1" w:styleId="aa">
    <w:name w:val="本文インデント (文字)"/>
    <w:basedOn w:val="a0"/>
    <w:link w:val="a9"/>
    <w:semiHidden/>
    <w:rsid w:val="00AB53AE"/>
    <w:rPr>
      <w:kern w:val="2"/>
      <w:sz w:val="24"/>
      <w:szCs w:val="24"/>
    </w:rPr>
  </w:style>
  <w:style w:type="character" w:customStyle="1" w:styleId="ac">
    <w:name w:val="日付 (文字)"/>
    <w:basedOn w:val="a0"/>
    <w:link w:val="ab"/>
    <w:semiHidden/>
    <w:rsid w:val="00AB53AE"/>
    <w:rPr>
      <w:kern w:val="2"/>
      <w:sz w:val="21"/>
      <w:szCs w:val="24"/>
    </w:rPr>
  </w:style>
  <w:style w:type="character" w:customStyle="1" w:styleId="ae">
    <w:name w:val="ヘッダー (文字)"/>
    <w:basedOn w:val="a0"/>
    <w:link w:val="ad"/>
    <w:semiHidden/>
    <w:rsid w:val="00AB53AE"/>
    <w:rPr>
      <w:kern w:val="2"/>
      <w:sz w:val="21"/>
      <w:szCs w:val="24"/>
    </w:rPr>
  </w:style>
  <w:style w:type="character" w:customStyle="1" w:styleId="af0">
    <w:name w:val="フッター (文字)"/>
    <w:basedOn w:val="a0"/>
    <w:link w:val="af"/>
    <w:semiHidden/>
    <w:rsid w:val="00AB53AE"/>
    <w:rPr>
      <w:kern w:val="2"/>
      <w:sz w:val="21"/>
      <w:szCs w:val="24"/>
    </w:rPr>
  </w:style>
  <w:style w:type="character" w:customStyle="1" w:styleId="21">
    <w:name w:val="本文 2 (文字)"/>
    <w:basedOn w:val="a0"/>
    <w:link w:val="20"/>
    <w:semiHidden/>
    <w:rsid w:val="00AB53AE"/>
    <w:rPr>
      <w:kern w:val="2"/>
      <w:sz w:val="22"/>
      <w:szCs w:val="24"/>
    </w:rPr>
  </w:style>
  <w:style w:type="table" w:styleId="aff7">
    <w:name w:val="Table Grid"/>
    <w:basedOn w:val="a1"/>
    <w:uiPriority w:val="39"/>
    <w:rsid w:val="00EE2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EE2594"/>
    <w:pPr>
      <w:ind w:leftChars="400" w:left="840"/>
    </w:pPr>
  </w:style>
  <w:style w:type="character" w:customStyle="1" w:styleId="aff4">
    <w:name w:val="コメント文字列 (文字)"/>
    <w:basedOn w:val="a0"/>
    <w:link w:val="aff3"/>
    <w:semiHidden/>
    <w:rsid w:val="00797A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7687">
      <w:bodyDiv w:val="1"/>
      <w:marLeft w:val="0"/>
      <w:marRight w:val="0"/>
      <w:marTop w:val="0"/>
      <w:marBottom w:val="0"/>
      <w:divBdr>
        <w:top w:val="none" w:sz="0" w:space="0" w:color="auto"/>
        <w:left w:val="none" w:sz="0" w:space="0" w:color="auto"/>
        <w:bottom w:val="none" w:sz="0" w:space="0" w:color="auto"/>
        <w:right w:val="none" w:sz="0" w:space="0" w:color="auto"/>
      </w:divBdr>
    </w:div>
    <w:div w:id="90244819">
      <w:bodyDiv w:val="1"/>
      <w:marLeft w:val="0"/>
      <w:marRight w:val="0"/>
      <w:marTop w:val="0"/>
      <w:marBottom w:val="0"/>
      <w:divBdr>
        <w:top w:val="none" w:sz="0" w:space="0" w:color="auto"/>
        <w:left w:val="none" w:sz="0" w:space="0" w:color="auto"/>
        <w:bottom w:val="none" w:sz="0" w:space="0" w:color="auto"/>
        <w:right w:val="none" w:sz="0" w:space="0" w:color="auto"/>
      </w:divBdr>
    </w:div>
    <w:div w:id="205606485">
      <w:bodyDiv w:val="1"/>
      <w:marLeft w:val="0"/>
      <w:marRight w:val="0"/>
      <w:marTop w:val="0"/>
      <w:marBottom w:val="0"/>
      <w:divBdr>
        <w:top w:val="none" w:sz="0" w:space="0" w:color="auto"/>
        <w:left w:val="none" w:sz="0" w:space="0" w:color="auto"/>
        <w:bottom w:val="none" w:sz="0" w:space="0" w:color="auto"/>
        <w:right w:val="none" w:sz="0" w:space="0" w:color="auto"/>
      </w:divBdr>
    </w:div>
    <w:div w:id="215166050">
      <w:bodyDiv w:val="1"/>
      <w:marLeft w:val="0"/>
      <w:marRight w:val="0"/>
      <w:marTop w:val="0"/>
      <w:marBottom w:val="0"/>
      <w:divBdr>
        <w:top w:val="none" w:sz="0" w:space="0" w:color="auto"/>
        <w:left w:val="none" w:sz="0" w:space="0" w:color="auto"/>
        <w:bottom w:val="none" w:sz="0" w:space="0" w:color="auto"/>
        <w:right w:val="none" w:sz="0" w:space="0" w:color="auto"/>
      </w:divBdr>
    </w:div>
    <w:div w:id="357315494">
      <w:bodyDiv w:val="1"/>
      <w:marLeft w:val="0"/>
      <w:marRight w:val="0"/>
      <w:marTop w:val="0"/>
      <w:marBottom w:val="0"/>
      <w:divBdr>
        <w:top w:val="none" w:sz="0" w:space="0" w:color="auto"/>
        <w:left w:val="none" w:sz="0" w:space="0" w:color="auto"/>
        <w:bottom w:val="none" w:sz="0" w:space="0" w:color="auto"/>
        <w:right w:val="none" w:sz="0" w:space="0" w:color="auto"/>
      </w:divBdr>
    </w:div>
    <w:div w:id="452942480">
      <w:bodyDiv w:val="1"/>
      <w:marLeft w:val="0"/>
      <w:marRight w:val="0"/>
      <w:marTop w:val="0"/>
      <w:marBottom w:val="0"/>
      <w:divBdr>
        <w:top w:val="none" w:sz="0" w:space="0" w:color="auto"/>
        <w:left w:val="none" w:sz="0" w:space="0" w:color="auto"/>
        <w:bottom w:val="none" w:sz="0" w:space="0" w:color="auto"/>
        <w:right w:val="none" w:sz="0" w:space="0" w:color="auto"/>
      </w:divBdr>
    </w:div>
    <w:div w:id="535431265">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870915941">
      <w:bodyDiv w:val="1"/>
      <w:marLeft w:val="0"/>
      <w:marRight w:val="0"/>
      <w:marTop w:val="0"/>
      <w:marBottom w:val="0"/>
      <w:divBdr>
        <w:top w:val="none" w:sz="0" w:space="0" w:color="auto"/>
        <w:left w:val="none" w:sz="0" w:space="0" w:color="auto"/>
        <w:bottom w:val="none" w:sz="0" w:space="0" w:color="auto"/>
        <w:right w:val="none" w:sz="0" w:space="0" w:color="auto"/>
      </w:divBdr>
    </w:div>
    <w:div w:id="1058281898">
      <w:bodyDiv w:val="1"/>
      <w:marLeft w:val="0"/>
      <w:marRight w:val="0"/>
      <w:marTop w:val="0"/>
      <w:marBottom w:val="0"/>
      <w:divBdr>
        <w:top w:val="none" w:sz="0" w:space="0" w:color="auto"/>
        <w:left w:val="none" w:sz="0" w:space="0" w:color="auto"/>
        <w:bottom w:val="none" w:sz="0" w:space="0" w:color="auto"/>
        <w:right w:val="none" w:sz="0" w:space="0" w:color="auto"/>
      </w:divBdr>
    </w:div>
    <w:div w:id="1123185068">
      <w:bodyDiv w:val="1"/>
      <w:marLeft w:val="0"/>
      <w:marRight w:val="0"/>
      <w:marTop w:val="0"/>
      <w:marBottom w:val="0"/>
      <w:divBdr>
        <w:top w:val="none" w:sz="0" w:space="0" w:color="auto"/>
        <w:left w:val="none" w:sz="0" w:space="0" w:color="auto"/>
        <w:bottom w:val="none" w:sz="0" w:space="0" w:color="auto"/>
        <w:right w:val="none" w:sz="0" w:space="0" w:color="auto"/>
      </w:divBdr>
    </w:div>
    <w:div w:id="1485969695">
      <w:bodyDiv w:val="1"/>
      <w:marLeft w:val="0"/>
      <w:marRight w:val="0"/>
      <w:marTop w:val="0"/>
      <w:marBottom w:val="0"/>
      <w:divBdr>
        <w:top w:val="none" w:sz="0" w:space="0" w:color="auto"/>
        <w:left w:val="none" w:sz="0" w:space="0" w:color="auto"/>
        <w:bottom w:val="none" w:sz="0" w:space="0" w:color="auto"/>
        <w:right w:val="none" w:sz="0" w:space="0" w:color="auto"/>
      </w:divBdr>
    </w:div>
    <w:div w:id="1718313804">
      <w:bodyDiv w:val="1"/>
      <w:marLeft w:val="0"/>
      <w:marRight w:val="0"/>
      <w:marTop w:val="0"/>
      <w:marBottom w:val="0"/>
      <w:divBdr>
        <w:top w:val="none" w:sz="0" w:space="0" w:color="auto"/>
        <w:left w:val="none" w:sz="0" w:space="0" w:color="auto"/>
        <w:bottom w:val="none" w:sz="0" w:space="0" w:color="auto"/>
        <w:right w:val="none" w:sz="0" w:space="0" w:color="auto"/>
      </w:divBdr>
    </w:div>
    <w:div w:id="210391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537F6-21EB-45F3-B4CF-A226163D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日本塗料工業会</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日本塗料工業会</dc:creator>
  <cp:keywords/>
  <cp:lastModifiedBy>JPMA 日塗工</cp:lastModifiedBy>
  <cp:revision>2</cp:revision>
  <cp:lastPrinted>2026-03-18T08:52:00Z</cp:lastPrinted>
  <dcterms:created xsi:type="dcterms:W3CDTF">2026-06-05T05:24:00Z</dcterms:created>
  <dcterms:modified xsi:type="dcterms:W3CDTF">2026-06-05T05:24:00Z</dcterms:modified>
</cp:coreProperties>
</file>